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A12" w:rsidRPr="00B911E9" w:rsidRDefault="007F0A12" w:rsidP="007F0A12">
      <w:pPr>
        <w:rPr>
          <w:rFonts w:ascii="Trebuchet MS" w:hAnsi="Trebuchet MS" w:cs="Open Sans"/>
          <w:noProof/>
          <w:color w:val="365F91" w:themeColor="accent1" w:themeShade="BF"/>
          <w:lang w:val="en-GB" w:eastAsia="el-GR"/>
        </w:rPr>
      </w:pPr>
      <w:r w:rsidRPr="00B911E9">
        <w:rPr>
          <w:rFonts w:ascii="Trebuchet MS" w:hAnsi="Trebuchet MS"/>
          <w:noProof/>
          <w:lang w:eastAsia="el-GR"/>
        </w:rPr>
        <w:drawing>
          <wp:inline distT="0" distB="0" distL="0" distR="0">
            <wp:extent cx="5220586" cy="1873653"/>
            <wp:effectExtent l="0" t="0" r="0" b="0"/>
            <wp:docPr id="197527745" name="Εικόνα 1" descr="Εικόνα που περιέχει κείμενο, στιγμιότυπο οθόνης, γραμματοσειρ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7745" name="Εικόνα 1" descr="Εικόνα που περιέχει κείμενο, στιγμιότυπο οθόνης, γραμματοσειρά, λογότυπο&#10;&#10;Περιγραφή που δημιουργήθηκε αυτόματα"/>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41803" cy="1881268"/>
                    </a:xfrm>
                    <a:prstGeom prst="rect">
                      <a:avLst/>
                    </a:prstGeom>
                  </pic:spPr>
                </pic:pic>
              </a:graphicData>
            </a:graphic>
          </wp:inline>
        </w:drawing>
      </w:r>
    </w:p>
    <w:p w:rsidR="0040354D" w:rsidRPr="003A113B" w:rsidRDefault="003A113B" w:rsidP="0040354D">
      <w:pPr>
        <w:jc w:val="center"/>
        <w:rPr>
          <w:rFonts w:ascii="Trebuchet MS" w:hAnsi="Trebuchet MS"/>
          <w:b/>
          <w:bCs/>
          <w:sz w:val="32"/>
          <w:szCs w:val="32"/>
          <w:u w:val="single"/>
        </w:rPr>
      </w:pPr>
      <w:r w:rsidRPr="003A113B">
        <w:rPr>
          <w:rFonts w:ascii="Trebuchet MS" w:hAnsi="Trebuchet MS"/>
          <w:b/>
          <w:bCs/>
          <w:sz w:val="32"/>
          <w:szCs w:val="32"/>
          <w:u w:val="single"/>
        </w:rPr>
        <w:t>Αίτηση</w:t>
      </w:r>
      <w:r w:rsidR="0040354D" w:rsidRPr="003A113B">
        <w:rPr>
          <w:rFonts w:ascii="Trebuchet MS" w:hAnsi="Trebuchet MS"/>
          <w:b/>
          <w:bCs/>
          <w:sz w:val="32"/>
          <w:szCs w:val="32"/>
          <w:u w:val="single"/>
        </w:rPr>
        <w:t xml:space="preserve"> συμμετοχής στην Ανοιχτή Πρόσκληση του έργου RAW4RES για την επιλογή ενδιαφερομένων φορέων για συμμετοχή σε Εκπαιδευτικό εργαστήριο και εργαστήριο Δικτύωσης. </w:t>
      </w:r>
    </w:p>
    <w:p w:rsidR="00680891" w:rsidRPr="00B911E9" w:rsidRDefault="00F648BD" w:rsidP="00472706">
      <w:pPr>
        <w:pStyle w:val="10"/>
        <w:rPr>
          <w:rFonts w:ascii="Trebuchet MS" w:hAnsi="Trebuchet MS" w:cs="Segoe UI"/>
          <w:b/>
          <w:bCs/>
        </w:rPr>
      </w:pPr>
      <w:bookmarkStart w:id="0" w:name="_Toc209187833"/>
      <w:r w:rsidRPr="00B911E9">
        <w:rPr>
          <w:rFonts w:ascii="Trebuchet MS" w:hAnsi="Trebuchet MS" w:cs="Segoe UI"/>
          <w:b/>
          <w:bCs/>
        </w:rPr>
        <w:t>Πλαίσιο</w:t>
      </w:r>
      <w:bookmarkEnd w:id="0"/>
    </w:p>
    <w:p w:rsidR="001E43C4" w:rsidRDefault="00190556" w:rsidP="003A113B">
      <w:pPr>
        <w:pStyle w:val="Default"/>
        <w:spacing w:before="120" w:line="360" w:lineRule="auto"/>
        <w:jc w:val="both"/>
        <w:rPr>
          <w:rFonts w:ascii="Trebuchet MS" w:hAnsi="Trebuchet MS" w:cstheme="minorHAnsi"/>
          <w:sz w:val="22"/>
          <w:szCs w:val="22"/>
          <w:lang w:val="en-US"/>
        </w:rPr>
      </w:pPr>
      <w:r w:rsidRPr="00B911E9">
        <w:rPr>
          <w:rFonts w:ascii="Trebuchet MS" w:hAnsi="Trebuchet MS" w:cstheme="minorHAnsi"/>
          <w:sz w:val="22"/>
          <w:szCs w:val="22"/>
        </w:rPr>
        <w:t xml:space="preserve">Οι κρίσιμες πρώτες ύλες (CriticalRaw Materials - CRMs) και τα μέταλλα που χρησιμοποιούνται ευρέως από τη βιομηχανία της ΕΕ, όπως το λίθιο, το παλλάδιο, το κοβάλτιο και το αλουμίνιο, βρίσκονται στον πυρήνα της μετάβασης σε μια οικονομία χαμηλών εκπομπών άνθρακα. </w:t>
      </w:r>
      <w:r w:rsidR="004130F3" w:rsidRPr="00B911E9">
        <w:rPr>
          <w:rFonts w:ascii="Trebuchet MS" w:hAnsi="Trebuchet MS" w:cstheme="minorHAnsi"/>
          <w:sz w:val="22"/>
          <w:szCs w:val="22"/>
        </w:rPr>
        <w:t xml:space="preserve">Οι Κρίσιμες Πρώτες Ύλες είναι απαραίτητες για τις «πράσινες» τεχνολογίες (επαναφορτιζόμενες μπαταρίες ηλεκτρικών αυτοκινήτων, φωτοβολταϊκά, λαμπτήρες φθορισμού και LED χαμηλής κατανάλωσης και υψηλής απόδοσης, μαγνήτες των ανεμογεννητριών), τη βιομηχανία ηλεκτροκίνησης (ηλεκτρικά ποδήλατα, </w:t>
      </w:r>
      <w:r w:rsidR="004130F3">
        <w:rPr>
          <w:rFonts w:ascii="Trebuchet MS" w:hAnsi="Trebuchet MS" w:cstheme="minorHAnsi"/>
          <w:sz w:val="22"/>
          <w:szCs w:val="22"/>
        </w:rPr>
        <w:t>κ</w:t>
      </w:r>
      <w:r w:rsidR="004130F3" w:rsidRPr="00B911E9">
        <w:rPr>
          <w:rFonts w:ascii="Trebuchet MS" w:hAnsi="Trebuchet MS" w:cstheme="minorHAnsi"/>
          <w:sz w:val="22"/>
          <w:szCs w:val="22"/>
        </w:rPr>
        <w:t>αταλύτες αυτοκινήτων, τρένα, φορτηγά, πλοία, αεροσκάφη) και τεχνητής νοημοσύνης, και επομένως ιδιαίτερα σημαντικές για την υλοποίηση της Πράσινης Συμφωνίας και της μετάβασης στην Κλιματική Ουδετερότητα.</w:t>
      </w:r>
      <w:r w:rsidR="004130F3" w:rsidRPr="004130F3">
        <w:rPr>
          <w:rFonts w:ascii="Trebuchet MS" w:hAnsi="Trebuchet MS" w:cstheme="minorHAnsi"/>
          <w:sz w:val="22"/>
          <w:szCs w:val="22"/>
        </w:rPr>
        <w:t xml:space="preserve"> </w:t>
      </w:r>
      <w:r w:rsidRPr="00B911E9">
        <w:rPr>
          <w:rFonts w:ascii="Trebuchet MS" w:hAnsi="Trebuchet MS" w:cstheme="minorHAnsi"/>
          <w:sz w:val="22"/>
          <w:szCs w:val="22"/>
        </w:rPr>
        <w:t xml:space="preserve">Ωστόσο, η ΕΕ εξαρτάται σε μεγάλο βαθμό από εισαγωγές από χώρες με χαμηλά πρότυπα διακυβέρνησης γεγονός που θέτει σε κίνδυνο </w:t>
      </w:r>
      <w:r w:rsidR="004130F3">
        <w:rPr>
          <w:rFonts w:ascii="Trebuchet MS" w:hAnsi="Trebuchet MS" w:cstheme="minorHAnsi"/>
          <w:sz w:val="22"/>
          <w:szCs w:val="22"/>
        </w:rPr>
        <w:t xml:space="preserve">τους στόχους της </w:t>
      </w:r>
      <w:r w:rsidRPr="00B911E9">
        <w:rPr>
          <w:rFonts w:ascii="Trebuchet MS" w:hAnsi="Trebuchet MS" w:cstheme="minorHAnsi"/>
          <w:sz w:val="22"/>
          <w:szCs w:val="22"/>
        </w:rPr>
        <w:t>και εκθέτει τις εδαφικές αλυσίδες αξίας σε οικονομική αστάθεια και γεωπολιτικούς κινδύνους. Ταυτόχρονα, η εγχώρια προμήθεια πρώτων υλών συναντά ισχυρές αντιδράσεις από τις τοπικές κοινότητες, λόγω των χαμηλών επιδόσεων βιωσιμότητας των επιχειρήσεων εξόρυξης, ενώ τα οικοσυστήματα ανακύκλωσης δεν είναι ακόμη αρκετά ώριμα για να παρέχουν επαρκείς προμήθειες.</w:t>
      </w:r>
      <w:r w:rsidR="003A113B" w:rsidRPr="003A113B">
        <w:rPr>
          <w:rFonts w:ascii="Trebuchet MS" w:hAnsi="Trebuchet MS" w:cstheme="minorHAnsi"/>
          <w:sz w:val="22"/>
          <w:szCs w:val="22"/>
        </w:rPr>
        <w:t xml:space="preserve"> </w:t>
      </w:r>
    </w:p>
    <w:p w:rsidR="004946D5" w:rsidRPr="00B911E9" w:rsidRDefault="003A113B" w:rsidP="001E43C4">
      <w:pPr>
        <w:pStyle w:val="Default"/>
        <w:spacing w:before="120" w:line="360" w:lineRule="auto"/>
        <w:jc w:val="both"/>
        <w:rPr>
          <w:rFonts w:ascii="Trebuchet MS" w:hAnsi="Trebuchet MS"/>
          <w:sz w:val="22"/>
          <w:szCs w:val="22"/>
        </w:rPr>
      </w:pPr>
      <w:r w:rsidRPr="00B911E9">
        <w:rPr>
          <w:rFonts w:ascii="Trebuchet MS" w:hAnsi="Trebuchet MS" w:cstheme="minorHAnsi"/>
          <w:sz w:val="22"/>
          <w:szCs w:val="22"/>
        </w:rPr>
        <w:t xml:space="preserve">Το συγχρηματοδοτούμενο από το πρόγραμμα Interreg Europe «RAW4RES» στοχεύει στην υποστήριξη των συμμετεχουσών περιφερειών ώστε να βελτιώσουν την εφαρμογή των εδαφικών εργαλείων πολιτικής με σκοπό την προστασία των εφοδιαστικών αλυσίδων από ελλείψεις σε κρίσιμες πρώτες ύλες και βιομηχανικά μέταλλα. </w:t>
      </w:r>
      <w:r w:rsidR="00DC1F92" w:rsidRPr="00B911E9">
        <w:rPr>
          <w:rFonts w:ascii="Trebuchet MS" w:hAnsi="Trebuchet MS" w:cstheme="minorHAnsi"/>
          <w:sz w:val="22"/>
          <w:szCs w:val="22"/>
        </w:rPr>
        <w:t>Το Κέντρο Υποστήριξης Επιχειρήσεων (BSC</w:t>
      </w:r>
      <w:r w:rsidR="0040354D" w:rsidRPr="00B911E9">
        <w:rPr>
          <w:rFonts w:ascii="Trebuchet MS" w:hAnsi="Trebuchet MS" w:cstheme="minorHAnsi"/>
          <w:sz w:val="22"/>
          <w:szCs w:val="22"/>
        </w:rPr>
        <w:t xml:space="preserve"> – Ρουμανία</w:t>
      </w:r>
      <w:r w:rsidR="00DC1F92" w:rsidRPr="00B911E9">
        <w:rPr>
          <w:rFonts w:ascii="Trebuchet MS" w:hAnsi="Trebuchet MS" w:cstheme="minorHAnsi"/>
          <w:sz w:val="22"/>
          <w:szCs w:val="22"/>
        </w:rPr>
        <w:t>)</w:t>
      </w:r>
      <w:r w:rsidR="0040354D" w:rsidRPr="00B911E9">
        <w:rPr>
          <w:rFonts w:ascii="Trebuchet MS" w:hAnsi="Trebuchet MS" w:cstheme="minorHAnsi"/>
          <w:sz w:val="22"/>
          <w:szCs w:val="22"/>
        </w:rPr>
        <w:t xml:space="preserve"> </w:t>
      </w:r>
      <w:r w:rsidR="004946D5" w:rsidRPr="00B911E9">
        <w:rPr>
          <w:rFonts w:ascii="Trebuchet MS" w:hAnsi="Trebuchet MS"/>
          <w:sz w:val="22"/>
          <w:szCs w:val="22"/>
        </w:rPr>
        <w:t>και ο Δήμος Κοζάνης</w:t>
      </w:r>
      <w:r w:rsidR="001E43C4" w:rsidRPr="001E43C4">
        <w:rPr>
          <w:rFonts w:ascii="Trebuchet MS" w:hAnsi="Trebuchet MS"/>
          <w:sz w:val="22"/>
          <w:szCs w:val="22"/>
        </w:rPr>
        <w:t xml:space="preserve">, </w:t>
      </w:r>
      <w:r w:rsidR="001E43C4">
        <w:rPr>
          <w:rFonts w:ascii="Trebuchet MS" w:hAnsi="Trebuchet MS"/>
          <w:sz w:val="22"/>
          <w:szCs w:val="22"/>
        </w:rPr>
        <w:t>εταίροι του σχεδίου,</w:t>
      </w:r>
      <w:r w:rsidR="004946D5" w:rsidRPr="00B911E9">
        <w:rPr>
          <w:rFonts w:ascii="Trebuchet MS" w:hAnsi="Trebuchet MS"/>
          <w:sz w:val="22"/>
          <w:szCs w:val="22"/>
        </w:rPr>
        <w:t xml:space="preserve"> πρόκειται να αξιολογήσουν τον αντίκτυπο της παροχής εξειδικευμένων υπηρεσιών κατάρτισης και καθοδήγησης σε επιχειρήσεις – κυρίως ΜμΕ – με στόχο την κάλυψη κενών στην καινοτομία και τη γνώση, αλλά και την ενίσχυση της συνεργασίας μεταξύ περιφερειακών φορέων για την αξιοποίηση ευκαιριών χρηματοδότησης στον </w:t>
      </w:r>
      <w:r w:rsidR="004946D5" w:rsidRPr="00B911E9">
        <w:rPr>
          <w:rFonts w:ascii="Trebuchet MS" w:hAnsi="Trebuchet MS"/>
          <w:sz w:val="22"/>
          <w:szCs w:val="22"/>
        </w:rPr>
        <w:lastRenderedPageBreak/>
        <w:t>τομέα της κυκλικής οικονομίας. Η δράση εστιάζει στην προώθηση της ανακύκλωσης κρίσιμων πρώτων υλών (CRMs) στις περιοχές Gorenjska και Κοζάνης, αξιοποιώντας την εμπειρία που αναπτύχθηκε από το FUNDECYT στην Εξτρεμαδούρα, μέσω του προγράμματος Interreg Europe 2014-2020 SYMBI, για την παροχή συμβουλευτικών και εκπαιδευτικών υπηρεσιών σε επιχειρήσεις</w:t>
      </w:r>
      <w:r w:rsidR="00F163A4" w:rsidRPr="00B911E9">
        <w:rPr>
          <w:rFonts w:ascii="Trebuchet MS" w:hAnsi="Trebuchet MS"/>
          <w:sz w:val="22"/>
          <w:szCs w:val="22"/>
        </w:rPr>
        <w:t xml:space="preserve"> και ιδιώτες</w:t>
      </w:r>
      <w:r w:rsidR="004946D5" w:rsidRPr="00B911E9">
        <w:rPr>
          <w:rFonts w:ascii="Trebuchet MS" w:hAnsi="Trebuchet MS"/>
          <w:sz w:val="22"/>
          <w:szCs w:val="22"/>
        </w:rPr>
        <w:t>.</w:t>
      </w:r>
    </w:p>
    <w:p w:rsidR="004946D5" w:rsidRPr="00B911E9" w:rsidRDefault="004946D5" w:rsidP="004130F3">
      <w:pPr>
        <w:pStyle w:val="Default"/>
        <w:spacing w:before="120" w:line="360" w:lineRule="auto"/>
        <w:jc w:val="both"/>
        <w:rPr>
          <w:rFonts w:ascii="Trebuchet MS" w:hAnsi="Trebuchet MS"/>
          <w:sz w:val="22"/>
          <w:szCs w:val="22"/>
        </w:rPr>
      </w:pPr>
      <w:r w:rsidRPr="00B911E9">
        <w:rPr>
          <w:rFonts w:ascii="Trebuchet MS" w:hAnsi="Trebuchet MS"/>
          <w:sz w:val="22"/>
          <w:szCs w:val="22"/>
        </w:rPr>
        <w:t>Στο πλαίσιο της πιλοτικής δράσης, ο Δήμος Κοζάνης θα διοργανώσει δύο εργαστήρια:</w:t>
      </w:r>
    </w:p>
    <w:p w:rsidR="004946D5" w:rsidRPr="00B911E9" w:rsidRDefault="004946D5" w:rsidP="00B911E9">
      <w:pPr>
        <w:pStyle w:val="Default"/>
        <w:numPr>
          <w:ilvl w:val="0"/>
          <w:numId w:val="32"/>
        </w:numPr>
        <w:tabs>
          <w:tab w:val="clear" w:pos="720"/>
          <w:tab w:val="num" w:pos="0"/>
          <w:tab w:val="left" w:pos="426"/>
        </w:tabs>
        <w:spacing w:line="360" w:lineRule="auto"/>
        <w:ind w:left="0" w:firstLine="0"/>
        <w:jc w:val="both"/>
        <w:rPr>
          <w:rFonts w:ascii="Trebuchet MS" w:hAnsi="Trebuchet MS"/>
          <w:sz w:val="22"/>
          <w:szCs w:val="22"/>
        </w:rPr>
      </w:pPr>
      <w:r w:rsidRPr="00B911E9">
        <w:rPr>
          <w:rFonts w:ascii="Trebuchet MS" w:hAnsi="Trebuchet MS"/>
          <w:sz w:val="22"/>
          <w:szCs w:val="22"/>
        </w:rPr>
        <w:t>Ένα εκπαιδευτικό εργαστήριο, με σκοπό την ενίσχυση γνώσεων και δεξιοτήτων γύρω από τη βιομηχανική συμβίωση και την κυκλική οικονομία.</w:t>
      </w:r>
    </w:p>
    <w:p w:rsidR="004946D5" w:rsidRDefault="004946D5" w:rsidP="00B911E9">
      <w:pPr>
        <w:pStyle w:val="Default"/>
        <w:numPr>
          <w:ilvl w:val="0"/>
          <w:numId w:val="32"/>
        </w:numPr>
        <w:tabs>
          <w:tab w:val="clear" w:pos="720"/>
          <w:tab w:val="num" w:pos="0"/>
          <w:tab w:val="left" w:pos="426"/>
        </w:tabs>
        <w:spacing w:line="360" w:lineRule="auto"/>
        <w:ind w:left="0" w:firstLine="0"/>
        <w:jc w:val="both"/>
        <w:rPr>
          <w:rFonts w:ascii="Trebuchet MS" w:hAnsi="Trebuchet MS"/>
          <w:sz w:val="22"/>
          <w:szCs w:val="22"/>
        </w:rPr>
      </w:pPr>
      <w:r w:rsidRPr="00B911E9">
        <w:rPr>
          <w:rFonts w:ascii="Trebuchet MS" w:hAnsi="Trebuchet MS"/>
          <w:sz w:val="22"/>
          <w:szCs w:val="22"/>
        </w:rPr>
        <w:t>Ένα εργαστήριο δικτύωσης (matchmaking), που θα φέρει σε επαφή ειδικούς και επιχειρήσεις από τον χώρο της εξόρυξης και της αξιοποίησης κρίσιμων πρώτων υλών, με στόχο την ανάπτυξη συνεργασιών.</w:t>
      </w:r>
    </w:p>
    <w:p w:rsidR="001E43C4" w:rsidRPr="00B911E9" w:rsidRDefault="001E43C4" w:rsidP="00B911E9">
      <w:pPr>
        <w:pStyle w:val="Default"/>
        <w:numPr>
          <w:ilvl w:val="0"/>
          <w:numId w:val="32"/>
        </w:numPr>
        <w:tabs>
          <w:tab w:val="clear" w:pos="720"/>
          <w:tab w:val="num" w:pos="0"/>
          <w:tab w:val="left" w:pos="426"/>
        </w:tabs>
        <w:spacing w:line="360" w:lineRule="auto"/>
        <w:ind w:left="0" w:firstLine="0"/>
        <w:jc w:val="both"/>
        <w:rPr>
          <w:rFonts w:ascii="Trebuchet MS" w:hAnsi="Trebuchet MS"/>
          <w:sz w:val="22"/>
          <w:szCs w:val="22"/>
        </w:rPr>
      </w:pPr>
    </w:p>
    <w:p w:rsidR="00DC1F92" w:rsidRPr="00B911E9" w:rsidRDefault="004946D5" w:rsidP="004946D5">
      <w:pPr>
        <w:pStyle w:val="Default"/>
        <w:spacing w:line="360" w:lineRule="auto"/>
        <w:jc w:val="both"/>
        <w:rPr>
          <w:rFonts w:ascii="Trebuchet MS" w:hAnsi="Trebuchet MS"/>
          <w:sz w:val="22"/>
          <w:szCs w:val="22"/>
        </w:rPr>
      </w:pPr>
      <w:r w:rsidRPr="00B911E9">
        <w:rPr>
          <w:rFonts w:ascii="Trebuchet MS" w:hAnsi="Trebuchet MS"/>
          <w:sz w:val="22"/>
          <w:szCs w:val="22"/>
        </w:rPr>
        <w:t>Μέσα από αυτή την ανοιχτή πρόσκληση, επιχειρήσεις</w:t>
      </w:r>
      <w:r w:rsidR="00E27BC4" w:rsidRPr="00B911E9">
        <w:rPr>
          <w:rFonts w:ascii="Trebuchet MS" w:hAnsi="Trebuchet MS"/>
          <w:sz w:val="22"/>
          <w:szCs w:val="22"/>
        </w:rPr>
        <w:t>,</w:t>
      </w:r>
      <w:r w:rsidR="0040354D" w:rsidRPr="00B911E9">
        <w:rPr>
          <w:rFonts w:ascii="Trebuchet MS" w:hAnsi="Trebuchet MS"/>
          <w:sz w:val="22"/>
          <w:szCs w:val="22"/>
        </w:rPr>
        <w:t xml:space="preserve"> </w:t>
      </w:r>
      <w:r w:rsidR="00E27BC4" w:rsidRPr="00B911E9">
        <w:rPr>
          <w:rFonts w:ascii="Trebuchet MS" w:hAnsi="Trebuchet MS"/>
          <w:sz w:val="22"/>
          <w:szCs w:val="22"/>
        </w:rPr>
        <w:t>ιδιώτες</w:t>
      </w:r>
      <w:r w:rsidRPr="00B911E9">
        <w:rPr>
          <w:rFonts w:ascii="Trebuchet MS" w:hAnsi="Trebuchet MS"/>
          <w:sz w:val="22"/>
          <w:szCs w:val="22"/>
        </w:rPr>
        <w:t xml:space="preserve"> και φορείς θα έχουν την ευκαιρία να ενδυναμώσουν τις ικανότητές τους και να συμμετάσχουν ενεργά στη διαμόρφωση συνεργατικών σχέσεων για την προώθηση της κυκλικής οικονομίας.</w:t>
      </w:r>
    </w:p>
    <w:p w:rsidR="00080F2E" w:rsidRPr="00B911E9" w:rsidRDefault="00BB143E" w:rsidP="00B911E9">
      <w:pPr>
        <w:pStyle w:val="10"/>
        <w:rPr>
          <w:rFonts w:ascii="Trebuchet MS" w:hAnsi="Trebuchet MS" w:cs="Segoe UI"/>
          <w:b/>
          <w:bCs/>
        </w:rPr>
      </w:pPr>
      <w:bookmarkStart w:id="1" w:name="_Toc209187834"/>
      <w:r w:rsidRPr="00B911E9">
        <w:rPr>
          <w:rFonts w:ascii="Trebuchet MS" w:hAnsi="Trebuchet MS" w:cs="Segoe UI"/>
          <w:b/>
          <w:bCs/>
        </w:rPr>
        <w:t>Στοιχεία αιτούντα</w:t>
      </w:r>
      <w:bookmarkEnd w:id="1"/>
    </w:p>
    <w:tbl>
      <w:tblPr>
        <w:tblStyle w:val="PlainTable1"/>
        <w:tblW w:w="9889" w:type="dxa"/>
        <w:tblLook w:val="04A0"/>
      </w:tblPr>
      <w:tblGrid>
        <w:gridCol w:w="4115"/>
        <w:gridCol w:w="5774"/>
      </w:tblGrid>
      <w:tr w:rsidR="00080F2E" w:rsidRPr="00B911E9" w:rsidTr="00B911E9">
        <w:trPr>
          <w:cnfStyle w:val="100000000000"/>
        </w:trPr>
        <w:tc>
          <w:tcPr>
            <w:cnfStyle w:val="001000000000"/>
            <w:tcW w:w="4115" w:type="dxa"/>
          </w:tcPr>
          <w:p w:rsidR="00080F2E" w:rsidRPr="00B911E9" w:rsidRDefault="005D4D38" w:rsidP="00276E69">
            <w:pPr>
              <w:spacing w:line="360" w:lineRule="auto"/>
              <w:rPr>
                <w:rFonts w:ascii="Trebuchet MS" w:hAnsi="Trebuchet MS" w:cs="Segoe UI"/>
                <w:color w:val="000000" w:themeColor="text1"/>
                <w:sz w:val="22"/>
                <w:szCs w:val="22"/>
                <w:lang w:val="el-GR"/>
              </w:rPr>
            </w:pPr>
            <w:r w:rsidRPr="00B911E9">
              <w:rPr>
                <w:rFonts w:ascii="Trebuchet MS" w:hAnsi="Trebuchet MS" w:cs="Segoe UI"/>
                <w:color w:val="000000" w:themeColor="text1"/>
                <w:sz w:val="22"/>
                <w:szCs w:val="22"/>
                <w:lang w:val="el-GR"/>
              </w:rPr>
              <w:t>Επωνυμία Φορέα</w:t>
            </w:r>
          </w:p>
        </w:tc>
        <w:tc>
          <w:tcPr>
            <w:tcW w:w="5774" w:type="dxa"/>
          </w:tcPr>
          <w:p w:rsidR="00080F2E" w:rsidRPr="00B911E9" w:rsidRDefault="00080F2E" w:rsidP="00E31F27">
            <w:pPr>
              <w:cnfStyle w:val="100000000000"/>
              <w:rPr>
                <w:rFonts w:ascii="Trebuchet MS" w:hAnsi="Trebuchet MS" w:cs="Segoe UI"/>
                <w:b w:val="0"/>
                <w:bCs w:val="0"/>
                <w:color w:val="000000" w:themeColor="text1"/>
                <w:sz w:val="22"/>
                <w:szCs w:val="22"/>
                <w:lang w:val="el-GR"/>
              </w:rPr>
            </w:pPr>
          </w:p>
        </w:tc>
      </w:tr>
      <w:tr w:rsidR="00080F2E" w:rsidRPr="00B911E9" w:rsidTr="00B911E9">
        <w:trPr>
          <w:cnfStyle w:val="000000100000"/>
        </w:trPr>
        <w:tc>
          <w:tcPr>
            <w:cnfStyle w:val="001000000000"/>
            <w:tcW w:w="4115" w:type="dxa"/>
          </w:tcPr>
          <w:p w:rsidR="00080F2E" w:rsidRPr="00B911E9" w:rsidRDefault="005D4D38" w:rsidP="00276E69">
            <w:pPr>
              <w:spacing w:line="360" w:lineRule="auto"/>
              <w:rPr>
                <w:rFonts w:ascii="Trebuchet MS" w:hAnsi="Trebuchet MS" w:cs="Segoe UI"/>
                <w:b w:val="0"/>
                <w:i/>
                <w:color w:val="000000" w:themeColor="text1"/>
                <w:sz w:val="22"/>
                <w:szCs w:val="22"/>
                <w:lang w:val="el-GR"/>
              </w:rPr>
            </w:pPr>
            <w:r w:rsidRPr="00B911E9">
              <w:rPr>
                <w:rFonts w:ascii="Trebuchet MS" w:hAnsi="Trebuchet MS" w:cs="Segoe UI"/>
                <w:color w:val="000000" w:themeColor="text1"/>
                <w:sz w:val="22"/>
                <w:szCs w:val="22"/>
                <w:lang w:val="el-GR"/>
              </w:rPr>
              <w:t xml:space="preserve">Είδος Φορέα </w:t>
            </w:r>
            <w:r w:rsidRPr="00B911E9">
              <w:rPr>
                <w:rFonts w:ascii="Trebuchet MS" w:hAnsi="Trebuchet MS" w:cs="Segoe UI"/>
                <w:b w:val="0"/>
                <w:bCs w:val="0"/>
                <w:color w:val="000000" w:themeColor="text1"/>
                <w:sz w:val="22"/>
                <w:szCs w:val="22"/>
                <w:lang w:val="el-GR"/>
              </w:rPr>
              <w:t>(εταιρεία</w:t>
            </w:r>
            <w:r w:rsidR="00BF7200" w:rsidRPr="00B911E9">
              <w:rPr>
                <w:rFonts w:ascii="Trebuchet MS" w:hAnsi="Trebuchet MS" w:cs="Segoe UI"/>
                <w:b w:val="0"/>
                <w:bCs w:val="0"/>
                <w:color w:val="000000" w:themeColor="text1"/>
                <w:sz w:val="22"/>
                <w:szCs w:val="22"/>
                <w:lang w:val="el-GR"/>
              </w:rPr>
              <w:t xml:space="preserve"> και μορφή της</w:t>
            </w:r>
            <w:r w:rsidRPr="00B911E9">
              <w:rPr>
                <w:rFonts w:ascii="Trebuchet MS" w:hAnsi="Trebuchet MS" w:cs="Segoe UI"/>
                <w:b w:val="0"/>
                <w:bCs w:val="0"/>
                <w:color w:val="000000" w:themeColor="text1"/>
                <w:sz w:val="22"/>
                <w:szCs w:val="22"/>
                <w:lang w:val="el-GR"/>
              </w:rPr>
              <w:t>,</w:t>
            </w:r>
            <w:r w:rsidR="00BF7200" w:rsidRPr="00B911E9">
              <w:rPr>
                <w:rFonts w:ascii="Trebuchet MS" w:hAnsi="Trebuchet MS" w:cs="Segoe UI"/>
                <w:b w:val="0"/>
                <w:bCs w:val="0"/>
                <w:color w:val="000000" w:themeColor="text1"/>
                <w:sz w:val="22"/>
                <w:szCs w:val="22"/>
                <w:lang w:val="el-GR"/>
              </w:rPr>
              <w:t xml:space="preserve"> Πανεπιστημιακό Ίδρυμα, ιδιώτης, άλλο)</w:t>
            </w:r>
          </w:p>
        </w:tc>
        <w:tc>
          <w:tcPr>
            <w:tcW w:w="5774" w:type="dxa"/>
          </w:tcPr>
          <w:p w:rsidR="00080F2E" w:rsidRPr="00B911E9" w:rsidRDefault="00080F2E" w:rsidP="00E31F27">
            <w:pPr>
              <w:cnfStyle w:val="000000100000"/>
              <w:rPr>
                <w:rFonts w:ascii="Trebuchet MS" w:hAnsi="Trebuchet MS" w:cs="Segoe UI"/>
                <w:b/>
                <w:bCs/>
                <w:color w:val="000000" w:themeColor="text1"/>
                <w:sz w:val="22"/>
                <w:szCs w:val="22"/>
                <w:lang w:val="el-GR"/>
              </w:rPr>
            </w:pPr>
          </w:p>
        </w:tc>
      </w:tr>
      <w:tr w:rsidR="00080F2E" w:rsidRPr="00B911E9" w:rsidTr="00B911E9">
        <w:tc>
          <w:tcPr>
            <w:cnfStyle w:val="001000000000"/>
            <w:tcW w:w="4115" w:type="dxa"/>
          </w:tcPr>
          <w:p w:rsidR="00080F2E" w:rsidRPr="00B911E9" w:rsidRDefault="00DD3208" w:rsidP="00276E69">
            <w:pPr>
              <w:spacing w:line="360" w:lineRule="auto"/>
              <w:rPr>
                <w:rFonts w:ascii="Trebuchet MS" w:hAnsi="Trebuchet MS" w:cs="Segoe UI"/>
                <w:color w:val="000000" w:themeColor="text1"/>
                <w:sz w:val="22"/>
                <w:szCs w:val="22"/>
                <w:lang w:val="en-GB"/>
              </w:rPr>
            </w:pPr>
            <w:r w:rsidRPr="00B911E9">
              <w:rPr>
                <w:rFonts w:ascii="Trebuchet MS" w:hAnsi="Trebuchet MS" w:cs="Segoe UI"/>
                <w:color w:val="000000" w:themeColor="text1"/>
                <w:sz w:val="22"/>
                <w:szCs w:val="22"/>
                <w:lang w:val="en-GB"/>
              </w:rPr>
              <w:t>Όνομα συμμετέχοντα:</w:t>
            </w:r>
          </w:p>
        </w:tc>
        <w:tc>
          <w:tcPr>
            <w:tcW w:w="5774" w:type="dxa"/>
          </w:tcPr>
          <w:p w:rsidR="00080F2E" w:rsidRPr="00B911E9" w:rsidRDefault="00080F2E" w:rsidP="00E31F27">
            <w:pPr>
              <w:cnfStyle w:val="000000000000"/>
              <w:rPr>
                <w:rFonts w:ascii="Trebuchet MS" w:hAnsi="Trebuchet MS" w:cs="Segoe UI"/>
                <w:b/>
                <w:bCs/>
                <w:color w:val="000000" w:themeColor="text1"/>
                <w:sz w:val="22"/>
                <w:szCs w:val="22"/>
                <w:lang w:val="en-GB"/>
              </w:rPr>
            </w:pPr>
          </w:p>
        </w:tc>
      </w:tr>
      <w:tr w:rsidR="00080F2E" w:rsidRPr="00B911E9" w:rsidTr="00B911E9">
        <w:trPr>
          <w:cnfStyle w:val="000000100000"/>
        </w:trPr>
        <w:tc>
          <w:tcPr>
            <w:cnfStyle w:val="001000000000"/>
            <w:tcW w:w="4115" w:type="dxa"/>
          </w:tcPr>
          <w:p w:rsidR="00080F2E" w:rsidRPr="00B911E9" w:rsidRDefault="00DD3208" w:rsidP="00276E69">
            <w:pPr>
              <w:spacing w:line="360" w:lineRule="auto"/>
              <w:rPr>
                <w:rFonts w:ascii="Trebuchet MS" w:hAnsi="Trebuchet MS" w:cs="Segoe UI"/>
                <w:b w:val="0"/>
                <w:bCs w:val="0"/>
                <w:color w:val="000000" w:themeColor="text1"/>
                <w:sz w:val="22"/>
                <w:szCs w:val="22"/>
                <w:lang w:val="en-GB"/>
              </w:rPr>
            </w:pPr>
            <w:r w:rsidRPr="00B911E9">
              <w:rPr>
                <w:rFonts w:ascii="Trebuchet MS" w:hAnsi="Trebuchet MS" w:cs="Segoe UI"/>
                <w:b w:val="0"/>
                <w:bCs w:val="0"/>
                <w:color w:val="000000" w:themeColor="text1"/>
                <w:sz w:val="22"/>
                <w:szCs w:val="22"/>
                <w:lang w:val="el-GR"/>
              </w:rPr>
              <w:t>Διεύθυνση</w:t>
            </w:r>
            <w:r w:rsidR="00080F2E" w:rsidRPr="00B911E9">
              <w:rPr>
                <w:rFonts w:ascii="Trebuchet MS" w:hAnsi="Trebuchet MS" w:cs="Segoe UI"/>
                <w:b w:val="0"/>
                <w:bCs w:val="0"/>
                <w:color w:val="000000" w:themeColor="text1"/>
                <w:sz w:val="22"/>
                <w:szCs w:val="22"/>
                <w:lang w:val="en-GB"/>
              </w:rPr>
              <w:t xml:space="preserve">: </w:t>
            </w:r>
          </w:p>
        </w:tc>
        <w:tc>
          <w:tcPr>
            <w:tcW w:w="5774" w:type="dxa"/>
          </w:tcPr>
          <w:p w:rsidR="00080F2E" w:rsidRPr="00B911E9" w:rsidRDefault="00080F2E" w:rsidP="00E31F27">
            <w:pPr>
              <w:cnfStyle w:val="000000100000"/>
              <w:rPr>
                <w:rFonts w:ascii="Trebuchet MS" w:hAnsi="Trebuchet MS" w:cs="Segoe UI"/>
                <w:color w:val="000000" w:themeColor="text1"/>
                <w:sz w:val="22"/>
                <w:szCs w:val="22"/>
                <w:lang w:val="en-GB"/>
              </w:rPr>
            </w:pPr>
          </w:p>
        </w:tc>
      </w:tr>
      <w:tr w:rsidR="00080F2E" w:rsidRPr="00B911E9" w:rsidTr="00B911E9">
        <w:tc>
          <w:tcPr>
            <w:cnfStyle w:val="001000000000"/>
            <w:tcW w:w="4115" w:type="dxa"/>
          </w:tcPr>
          <w:p w:rsidR="00080F2E" w:rsidRPr="00B911E9" w:rsidRDefault="00DD3208" w:rsidP="00276E69">
            <w:pPr>
              <w:spacing w:line="360" w:lineRule="auto"/>
              <w:rPr>
                <w:rFonts w:ascii="Trebuchet MS" w:hAnsi="Trebuchet MS" w:cs="Segoe UI"/>
                <w:b w:val="0"/>
                <w:bCs w:val="0"/>
                <w:color w:val="000000" w:themeColor="text1"/>
                <w:sz w:val="22"/>
                <w:szCs w:val="22"/>
                <w:lang w:val="en-GB"/>
              </w:rPr>
            </w:pPr>
            <w:r w:rsidRPr="00B911E9">
              <w:rPr>
                <w:rFonts w:ascii="Trebuchet MS" w:hAnsi="Trebuchet MS" w:cs="Segoe UI"/>
                <w:b w:val="0"/>
                <w:bCs w:val="0"/>
                <w:color w:val="000000" w:themeColor="text1"/>
                <w:sz w:val="22"/>
                <w:szCs w:val="22"/>
                <w:lang w:val="el-GR"/>
              </w:rPr>
              <w:t>Χώρα</w:t>
            </w:r>
            <w:r w:rsidR="00080F2E" w:rsidRPr="00B911E9">
              <w:rPr>
                <w:rFonts w:ascii="Trebuchet MS" w:hAnsi="Trebuchet MS" w:cs="Segoe UI"/>
                <w:b w:val="0"/>
                <w:bCs w:val="0"/>
                <w:color w:val="000000" w:themeColor="text1"/>
                <w:sz w:val="22"/>
                <w:szCs w:val="22"/>
                <w:lang w:val="en-GB"/>
              </w:rPr>
              <w:t xml:space="preserve">: </w:t>
            </w:r>
          </w:p>
        </w:tc>
        <w:tc>
          <w:tcPr>
            <w:tcW w:w="5774" w:type="dxa"/>
          </w:tcPr>
          <w:p w:rsidR="00080F2E" w:rsidRPr="00B911E9" w:rsidRDefault="00080F2E" w:rsidP="00E31F27">
            <w:pPr>
              <w:cnfStyle w:val="000000000000"/>
              <w:rPr>
                <w:rFonts w:ascii="Trebuchet MS" w:hAnsi="Trebuchet MS" w:cs="Segoe UI"/>
                <w:color w:val="000000" w:themeColor="text1"/>
                <w:sz w:val="22"/>
                <w:szCs w:val="22"/>
                <w:lang w:val="en-GB"/>
              </w:rPr>
            </w:pPr>
          </w:p>
        </w:tc>
      </w:tr>
      <w:tr w:rsidR="009F5D3C" w:rsidRPr="00B911E9" w:rsidTr="00B911E9">
        <w:trPr>
          <w:cnfStyle w:val="000000100000"/>
        </w:trPr>
        <w:tc>
          <w:tcPr>
            <w:cnfStyle w:val="001000000000"/>
            <w:tcW w:w="4115" w:type="dxa"/>
          </w:tcPr>
          <w:p w:rsidR="009F5D3C" w:rsidRPr="00B911E9" w:rsidRDefault="00DD3208" w:rsidP="00276E69">
            <w:pPr>
              <w:spacing w:line="360" w:lineRule="auto"/>
              <w:rPr>
                <w:rFonts w:ascii="Trebuchet MS" w:hAnsi="Trebuchet MS" w:cs="Segoe UI"/>
                <w:color w:val="000000" w:themeColor="text1"/>
                <w:sz w:val="22"/>
                <w:szCs w:val="22"/>
                <w:lang w:val="el-GR"/>
              </w:rPr>
            </w:pPr>
            <w:r w:rsidRPr="00B911E9">
              <w:rPr>
                <w:rFonts w:ascii="Trebuchet MS" w:hAnsi="Trebuchet MS" w:cs="Segoe UI"/>
                <w:color w:val="000000" w:themeColor="text1"/>
                <w:sz w:val="22"/>
                <w:szCs w:val="22"/>
                <w:lang w:val="el-GR"/>
              </w:rPr>
              <w:t>Κύρια δραστηριότητα</w:t>
            </w:r>
            <w:r w:rsidR="009F5D3C" w:rsidRPr="00B911E9">
              <w:rPr>
                <w:rFonts w:ascii="Trebuchet MS" w:hAnsi="Trebuchet MS" w:cs="Segoe UI"/>
                <w:color w:val="000000" w:themeColor="text1"/>
                <w:sz w:val="22"/>
                <w:szCs w:val="22"/>
                <w:lang w:val="el-GR"/>
              </w:rPr>
              <w:t xml:space="preserve">– </w:t>
            </w:r>
            <w:r w:rsidRPr="00B911E9">
              <w:rPr>
                <w:rFonts w:ascii="Trebuchet MS" w:hAnsi="Trebuchet MS" w:cs="Segoe UI"/>
                <w:color w:val="000000" w:themeColor="text1"/>
                <w:sz w:val="22"/>
                <w:szCs w:val="22"/>
                <w:lang w:val="el-GR"/>
              </w:rPr>
              <w:t>ποια είναι η κύρια δραστηριότητα σας;</w:t>
            </w:r>
          </w:p>
        </w:tc>
        <w:tc>
          <w:tcPr>
            <w:tcW w:w="5774" w:type="dxa"/>
          </w:tcPr>
          <w:p w:rsidR="009F5D3C" w:rsidRPr="00B911E9" w:rsidRDefault="009F5D3C" w:rsidP="00E31F27">
            <w:pPr>
              <w:cnfStyle w:val="000000100000"/>
              <w:rPr>
                <w:rFonts w:ascii="Trebuchet MS" w:hAnsi="Trebuchet MS" w:cs="Segoe UI"/>
                <w:color w:val="000000" w:themeColor="text1"/>
                <w:sz w:val="22"/>
                <w:szCs w:val="22"/>
                <w:lang w:val="el-GR"/>
              </w:rPr>
            </w:pPr>
          </w:p>
        </w:tc>
      </w:tr>
      <w:tr w:rsidR="00080F2E" w:rsidRPr="00B911E9" w:rsidTr="00B911E9">
        <w:tc>
          <w:tcPr>
            <w:cnfStyle w:val="001000000000"/>
            <w:tcW w:w="4115" w:type="dxa"/>
          </w:tcPr>
          <w:p w:rsidR="00D565B0" w:rsidRPr="00B911E9" w:rsidRDefault="00D565B0" w:rsidP="00276E69">
            <w:pPr>
              <w:spacing w:line="360" w:lineRule="auto"/>
              <w:rPr>
                <w:rFonts w:ascii="Trebuchet MS" w:hAnsi="Trebuchet MS" w:cs="Segoe UI"/>
                <w:b w:val="0"/>
                <w:bCs w:val="0"/>
                <w:color w:val="000000" w:themeColor="text1"/>
                <w:sz w:val="22"/>
                <w:szCs w:val="22"/>
                <w:lang w:val="el-GR"/>
              </w:rPr>
            </w:pPr>
            <w:r w:rsidRPr="00B911E9">
              <w:rPr>
                <w:rFonts w:ascii="Trebuchet MS" w:hAnsi="Trebuchet MS" w:cs="Segoe UI"/>
                <w:b w:val="0"/>
                <w:bCs w:val="0"/>
                <w:color w:val="000000" w:themeColor="text1"/>
                <w:sz w:val="22"/>
                <w:szCs w:val="22"/>
                <w:lang w:val="el-GR"/>
              </w:rPr>
              <w:t xml:space="preserve">Συνάφεια </w:t>
            </w:r>
            <w:r w:rsidR="00CE3FBA" w:rsidRPr="00B911E9">
              <w:rPr>
                <w:rFonts w:ascii="Trebuchet MS" w:hAnsi="Trebuchet MS" w:cs="Segoe UI"/>
                <w:b w:val="0"/>
                <w:bCs w:val="0"/>
                <w:color w:val="000000" w:themeColor="text1"/>
                <w:sz w:val="22"/>
                <w:szCs w:val="22"/>
                <w:lang w:val="el-GR"/>
              </w:rPr>
              <w:t>με τις κρίσιμες πρώτες ύλες (</w:t>
            </w:r>
            <w:r w:rsidR="00CE3FBA" w:rsidRPr="00B911E9">
              <w:rPr>
                <w:rFonts w:ascii="Trebuchet MS" w:hAnsi="Trebuchet MS" w:cs="Segoe UI"/>
                <w:b w:val="0"/>
                <w:bCs w:val="0"/>
                <w:color w:val="000000" w:themeColor="text1"/>
                <w:sz w:val="22"/>
                <w:szCs w:val="22"/>
                <w:lang w:val="en-US"/>
              </w:rPr>
              <w:t>CRMs</w:t>
            </w:r>
            <w:r w:rsidR="00CE3FBA" w:rsidRPr="00B911E9">
              <w:rPr>
                <w:rFonts w:ascii="Trebuchet MS" w:hAnsi="Trebuchet MS" w:cs="Segoe UI"/>
                <w:b w:val="0"/>
                <w:bCs w:val="0"/>
                <w:color w:val="000000" w:themeColor="text1"/>
                <w:sz w:val="22"/>
                <w:szCs w:val="22"/>
                <w:lang w:val="el-GR"/>
              </w:rPr>
              <w:t>)</w:t>
            </w:r>
          </w:p>
        </w:tc>
        <w:tc>
          <w:tcPr>
            <w:tcW w:w="5774" w:type="dxa"/>
          </w:tcPr>
          <w:p w:rsidR="00080F2E" w:rsidRPr="00B911E9" w:rsidRDefault="00080F2E" w:rsidP="00E31F27">
            <w:pPr>
              <w:cnfStyle w:val="000000000000"/>
              <w:rPr>
                <w:rFonts w:ascii="Trebuchet MS" w:hAnsi="Trebuchet MS" w:cs="Segoe UI"/>
                <w:color w:val="000000" w:themeColor="text1"/>
                <w:sz w:val="22"/>
                <w:szCs w:val="22"/>
                <w:lang w:val="el-GR"/>
              </w:rPr>
            </w:pPr>
          </w:p>
        </w:tc>
      </w:tr>
      <w:tr w:rsidR="001F4FC8" w:rsidRPr="00B911E9" w:rsidTr="00B911E9">
        <w:trPr>
          <w:cnfStyle w:val="000000100000"/>
        </w:trPr>
        <w:tc>
          <w:tcPr>
            <w:cnfStyle w:val="001000000000"/>
            <w:tcW w:w="4115" w:type="dxa"/>
          </w:tcPr>
          <w:p w:rsidR="001F4FC8" w:rsidRPr="00B911E9" w:rsidRDefault="001F4FC8" w:rsidP="00276E69">
            <w:pPr>
              <w:spacing w:line="360" w:lineRule="auto"/>
              <w:rPr>
                <w:rFonts w:ascii="Trebuchet MS" w:hAnsi="Trebuchet MS" w:cs="Segoe UI"/>
                <w:color w:val="000000" w:themeColor="text1"/>
                <w:sz w:val="22"/>
                <w:szCs w:val="22"/>
                <w:lang w:val="en-GB"/>
              </w:rPr>
            </w:pPr>
            <w:r w:rsidRPr="00B911E9">
              <w:rPr>
                <w:rFonts w:ascii="Trebuchet MS" w:hAnsi="Trebuchet MS" w:cs="Segoe UI"/>
                <w:color w:val="000000" w:themeColor="text1"/>
                <w:sz w:val="22"/>
                <w:szCs w:val="22"/>
                <w:lang w:val="en-GB"/>
              </w:rPr>
              <w:t xml:space="preserve">Στοιχεία επικοινωνίας </w:t>
            </w:r>
          </w:p>
        </w:tc>
        <w:tc>
          <w:tcPr>
            <w:tcW w:w="5774" w:type="dxa"/>
          </w:tcPr>
          <w:p w:rsidR="001F4FC8" w:rsidRPr="00B911E9" w:rsidRDefault="001F4FC8" w:rsidP="001F4FC8">
            <w:pPr>
              <w:spacing w:line="360" w:lineRule="auto"/>
              <w:cnfStyle w:val="000000100000"/>
              <w:rPr>
                <w:rFonts w:ascii="Trebuchet MS" w:hAnsi="Trebuchet MS" w:cs="Segoe UI"/>
                <w:b/>
                <w:bCs/>
                <w:color w:val="000000" w:themeColor="text1"/>
                <w:sz w:val="22"/>
                <w:szCs w:val="22"/>
                <w:lang w:val="en-GB"/>
              </w:rPr>
            </w:pPr>
          </w:p>
        </w:tc>
      </w:tr>
      <w:tr w:rsidR="001F4FC8" w:rsidRPr="00B911E9" w:rsidTr="00B911E9">
        <w:tc>
          <w:tcPr>
            <w:cnfStyle w:val="001000000000"/>
            <w:tcW w:w="4115" w:type="dxa"/>
          </w:tcPr>
          <w:p w:rsidR="001F4FC8" w:rsidRPr="00B911E9" w:rsidRDefault="001F4FC8" w:rsidP="00276E69">
            <w:pPr>
              <w:spacing w:line="360" w:lineRule="auto"/>
              <w:rPr>
                <w:rFonts w:ascii="Trebuchet MS" w:hAnsi="Trebuchet MS" w:cs="Segoe UI"/>
                <w:b w:val="0"/>
                <w:bCs w:val="0"/>
                <w:color w:val="000000" w:themeColor="text1"/>
                <w:sz w:val="22"/>
                <w:szCs w:val="22"/>
                <w:lang w:val="el-GR"/>
              </w:rPr>
            </w:pPr>
            <w:r w:rsidRPr="00B911E9">
              <w:rPr>
                <w:rFonts w:ascii="Trebuchet MS" w:hAnsi="Trebuchet MS" w:cs="Segoe UI"/>
                <w:b w:val="0"/>
                <w:bCs w:val="0"/>
                <w:color w:val="000000" w:themeColor="text1"/>
                <w:sz w:val="22"/>
                <w:szCs w:val="22"/>
                <w:lang w:val="el-GR"/>
              </w:rPr>
              <w:t>Τηλέφωνο:</w:t>
            </w:r>
          </w:p>
        </w:tc>
        <w:tc>
          <w:tcPr>
            <w:tcW w:w="5774" w:type="dxa"/>
          </w:tcPr>
          <w:p w:rsidR="001F4FC8" w:rsidRPr="00B911E9" w:rsidRDefault="001F4FC8" w:rsidP="00E31F27">
            <w:pPr>
              <w:cnfStyle w:val="000000000000"/>
              <w:rPr>
                <w:rFonts w:ascii="Trebuchet MS" w:hAnsi="Trebuchet MS" w:cs="Segoe UI"/>
                <w:color w:val="000000" w:themeColor="text1"/>
                <w:sz w:val="22"/>
                <w:szCs w:val="22"/>
              </w:rPr>
            </w:pPr>
          </w:p>
        </w:tc>
      </w:tr>
      <w:tr w:rsidR="001F4FC8" w:rsidRPr="00B911E9" w:rsidTr="00B911E9">
        <w:trPr>
          <w:cnfStyle w:val="000000100000"/>
        </w:trPr>
        <w:tc>
          <w:tcPr>
            <w:cnfStyle w:val="001000000000"/>
            <w:tcW w:w="4115" w:type="dxa"/>
          </w:tcPr>
          <w:p w:rsidR="001F4FC8" w:rsidRPr="00B911E9" w:rsidRDefault="001F4FC8" w:rsidP="00276E69">
            <w:pPr>
              <w:spacing w:line="360" w:lineRule="auto"/>
              <w:rPr>
                <w:rFonts w:ascii="Trebuchet MS" w:hAnsi="Trebuchet MS" w:cs="Segoe UI"/>
                <w:b w:val="0"/>
                <w:bCs w:val="0"/>
                <w:color w:val="000000" w:themeColor="text1"/>
                <w:sz w:val="22"/>
                <w:szCs w:val="22"/>
                <w:lang w:val="el-GR"/>
              </w:rPr>
            </w:pPr>
            <w:r w:rsidRPr="00B911E9">
              <w:rPr>
                <w:rFonts w:ascii="Trebuchet MS" w:hAnsi="Trebuchet MS" w:cs="Segoe UI"/>
                <w:b w:val="0"/>
                <w:bCs w:val="0"/>
                <w:color w:val="000000" w:themeColor="text1"/>
                <w:sz w:val="22"/>
                <w:szCs w:val="22"/>
                <w:lang w:val="en-US"/>
              </w:rPr>
              <w:t>Email</w:t>
            </w:r>
            <w:r w:rsidRPr="00B911E9">
              <w:rPr>
                <w:rFonts w:ascii="Trebuchet MS" w:hAnsi="Trebuchet MS" w:cs="Segoe UI"/>
                <w:b w:val="0"/>
                <w:bCs w:val="0"/>
                <w:color w:val="000000" w:themeColor="text1"/>
                <w:sz w:val="22"/>
                <w:szCs w:val="22"/>
                <w:lang w:val="el-GR"/>
              </w:rPr>
              <w:t>:</w:t>
            </w:r>
          </w:p>
        </w:tc>
        <w:tc>
          <w:tcPr>
            <w:tcW w:w="5774" w:type="dxa"/>
          </w:tcPr>
          <w:p w:rsidR="001F4FC8" w:rsidRPr="00B911E9" w:rsidRDefault="001F4FC8" w:rsidP="00E31F27">
            <w:pPr>
              <w:cnfStyle w:val="000000100000"/>
              <w:rPr>
                <w:rFonts w:ascii="Trebuchet MS" w:hAnsi="Trebuchet MS" w:cs="Segoe UI"/>
                <w:color w:val="000000" w:themeColor="text1"/>
                <w:sz w:val="22"/>
                <w:szCs w:val="22"/>
              </w:rPr>
            </w:pPr>
          </w:p>
        </w:tc>
      </w:tr>
    </w:tbl>
    <w:p w:rsidR="004130F3" w:rsidRDefault="004130F3" w:rsidP="00AC6C5E">
      <w:pPr>
        <w:rPr>
          <w:rFonts w:ascii="Trebuchet MS" w:hAnsi="Trebuchet MS" w:cs="Segoe UI"/>
          <w:b/>
          <w:bCs/>
          <w:color w:val="000000" w:themeColor="text1"/>
        </w:rPr>
      </w:pPr>
    </w:p>
    <w:p w:rsidR="004130F3" w:rsidRDefault="004130F3" w:rsidP="00AC6C5E">
      <w:pPr>
        <w:rPr>
          <w:rFonts w:ascii="Trebuchet MS" w:hAnsi="Trebuchet MS" w:cs="Segoe UI"/>
          <w:b/>
          <w:bCs/>
          <w:color w:val="000000" w:themeColor="text1"/>
        </w:rPr>
      </w:pPr>
    </w:p>
    <w:p w:rsidR="004130F3" w:rsidRDefault="004130F3" w:rsidP="00AC6C5E">
      <w:pPr>
        <w:rPr>
          <w:rFonts w:ascii="Trebuchet MS" w:hAnsi="Trebuchet MS" w:cs="Segoe UI"/>
          <w:b/>
          <w:bCs/>
          <w:color w:val="000000" w:themeColor="text1"/>
        </w:rPr>
      </w:pPr>
    </w:p>
    <w:p w:rsidR="005E6F0B" w:rsidRPr="00B911E9" w:rsidRDefault="00DB50E0" w:rsidP="00AC6C5E">
      <w:pPr>
        <w:rPr>
          <w:rFonts w:ascii="Trebuchet MS" w:hAnsi="Trebuchet MS" w:cs="Segoe UI"/>
          <w:b/>
          <w:bCs/>
          <w:color w:val="000000" w:themeColor="text1"/>
        </w:rPr>
      </w:pPr>
      <w:r w:rsidRPr="00B911E9">
        <w:rPr>
          <w:rFonts w:ascii="Trebuchet MS" w:hAnsi="Trebuchet MS" w:cs="Segoe UI"/>
          <w:b/>
          <w:bCs/>
          <w:color w:val="000000" w:themeColor="text1"/>
        </w:rPr>
        <w:lastRenderedPageBreak/>
        <w:t>Σε π</w:t>
      </w:r>
      <w:r w:rsidR="00342F39" w:rsidRPr="00B911E9">
        <w:rPr>
          <w:rFonts w:ascii="Trebuchet MS" w:hAnsi="Trebuchet MS" w:cs="Segoe UI"/>
          <w:b/>
          <w:bCs/>
          <w:color w:val="000000" w:themeColor="text1"/>
        </w:rPr>
        <w:t xml:space="preserve">οιο στάδιο της αλυσίδας εφοδιασμού πρώτων υλών </w:t>
      </w:r>
      <w:r w:rsidRPr="00B911E9">
        <w:rPr>
          <w:rFonts w:ascii="Trebuchet MS" w:hAnsi="Trebuchet MS" w:cs="Segoe UI"/>
          <w:b/>
          <w:bCs/>
          <w:color w:val="000000" w:themeColor="text1"/>
        </w:rPr>
        <w:t>ανήκετε</w:t>
      </w:r>
      <w:r w:rsidR="00DD3208" w:rsidRPr="00B911E9">
        <w:rPr>
          <w:rFonts w:ascii="Trebuchet MS" w:hAnsi="Trebuchet MS" w:cs="Segoe UI"/>
          <w:b/>
          <w:bCs/>
          <w:color w:val="000000" w:themeColor="text1"/>
        </w:rPr>
        <w:t>; Επιλέξτε τ</w:t>
      </w:r>
      <w:r w:rsidRPr="00B911E9">
        <w:rPr>
          <w:rFonts w:ascii="Trebuchet MS" w:hAnsi="Trebuchet MS" w:cs="Segoe UI"/>
          <w:b/>
          <w:bCs/>
          <w:color w:val="000000" w:themeColor="text1"/>
        </w:rPr>
        <w:t>ην κατάλληλη</w:t>
      </w:r>
      <w:r w:rsidR="00DD3208" w:rsidRPr="00B911E9">
        <w:rPr>
          <w:rFonts w:ascii="Trebuchet MS" w:hAnsi="Trebuchet MS" w:cs="Segoe UI"/>
          <w:b/>
          <w:bCs/>
          <w:color w:val="000000" w:themeColor="text1"/>
        </w:rPr>
        <w:t xml:space="preserve"> </w:t>
      </w:r>
      <w:r w:rsidRPr="00B911E9">
        <w:rPr>
          <w:rFonts w:ascii="Trebuchet MS" w:hAnsi="Trebuchet MS" w:cs="Segoe UI"/>
          <w:b/>
          <w:bCs/>
          <w:color w:val="000000" w:themeColor="text1"/>
        </w:rPr>
        <w:t>κατηγορία</w:t>
      </w:r>
      <w:r w:rsidR="00DD3208" w:rsidRPr="00B911E9">
        <w:rPr>
          <w:rFonts w:ascii="Trebuchet MS" w:hAnsi="Trebuchet MS" w:cs="Segoe UI"/>
          <w:color w:val="000000" w:themeColor="text1"/>
        </w:rPr>
        <w:t>:</w:t>
      </w:r>
    </w:p>
    <w:p w:rsidR="00231445" w:rsidRPr="00B911E9" w:rsidRDefault="00231445" w:rsidP="004130F3">
      <w:pPr>
        <w:pStyle w:val="a7"/>
        <w:numPr>
          <w:ilvl w:val="0"/>
          <w:numId w:val="31"/>
        </w:numPr>
        <w:tabs>
          <w:tab w:val="left" w:pos="284"/>
        </w:tabs>
        <w:spacing w:after="120"/>
        <w:ind w:left="0" w:firstLine="0"/>
        <w:contextualSpacing w:val="0"/>
        <w:jc w:val="both"/>
        <w:rPr>
          <w:rFonts w:ascii="Trebuchet MS" w:hAnsi="Trebuchet MS" w:cs="Segoe UI"/>
          <w:lang w:val="el-GR"/>
        </w:rPr>
      </w:pPr>
      <w:r w:rsidRPr="00B911E9">
        <w:rPr>
          <w:rFonts w:ascii="Trebuchet MS" w:hAnsi="Trebuchet MS" w:cs="Segoe UI"/>
          <w:lang w:val="el-GR"/>
        </w:rPr>
        <w:t>Εταιρείες του τομέα εξόρυξης: Επιχειρήσεις που ασχολούνται με τη βιώσιμη εξόρυξη ή επεξεργασία πρώτων υλών.</w:t>
      </w:r>
    </w:p>
    <w:p w:rsidR="00AC6CB2" w:rsidRPr="00B911E9" w:rsidRDefault="00AC6CB2" w:rsidP="004130F3">
      <w:pPr>
        <w:pStyle w:val="a7"/>
        <w:numPr>
          <w:ilvl w:val="0"/>
          <w:numId w:val="31"/>
        </w:numPr>
        <w:tabs>
          <w:tab w:val="left" w:pos="284"/>
        </w:tabs>
        <w:spacing w:after="120"/>
        <w:ind w:left="0" w:firstLine="0"/>
        <w:contextualSpacing w:val="0"/>
        <w:jc w:val="both"/>
        <w:rPr>
          <w:rFonts w:ascii="Trebuchet MS" w:hAnsi="Trebuchet MS" w:cs="Segoe UI"/>
          <w:lang w:val="el-GR"/>
        </w:rPr>
      </w:pPr>
      <w:r w:rsidRPr="00B911E9">
        <w:rPr>
          <w:rFonts w:ascii="Trebuchet MS" w:hAnsi="Trebuchet MS" w:cs="Segoe UI"/>
          <w:lang w:val="el-GR"/>
        </w:rPr>
        <w:t>Επιχειρήσεις διαχείρισης αποβλήτων: Εταιρείες που ειδικεύονται στη συλλογή και ανακύκλωση αποβλήτων.</w:t>
      </w:r>
    </w:p>
    <w:p w:rsidR="000C3F54" w:rsidRPr="00B911E9" w:rsidRDefault="00165DAC" w:rsidP="004130F3">
      <w:pPr>
        <w:pStyle w:val="a7"/>
        <w:numPr>
          <w:ilvl w:val="0"/>
          <w:numId w:val="31"/>
        </w:numPr>
        <w:tabs>
          <w:tab w:val="left" w:pos="284"/>
        </w:tabs>
        <w:spacing w:after="120"/>
        <w:ind w:left="0" w:firstLine="0"/>
        <w:contextualSpacing w:val="0"/>
        <w:jc w:val="both"/>
        <w:rPr>
          <w:rFonts w:ascii="Trebuchet MS" w:hAnsi="Trebuchet MS" w:cs="Segoe UI"/>
          <w:lang w:val="el-GR"/>
        </w:rPr>
      </w:pPr>
      <w:r w:rsidRPr="00B911E9">
        <w:rPr>
          <w:rFonts w:ascii="Trebuchet MS" w:hAnsi="Trebuchet MS" w:cs="Segoe UI"/>
          <w:lang w:val="el-GR"/>
        </w:rPr>
        <w:t>Εταιρείες ή ιδιώτες που α</w:t>
      </w:r>
      <w:r w:rsidR="00492331" w:rsidRPr="00B911E9">
        <w:rPr>
          <w:rFonts w:ascii="Trebuchet MS" w:hAnsi="Trebuchet MS" w:cs="Segoe UI"/>
          <w:lang w:val="el-GR"/>
        </w:rPr>
        <w:t>σχολούνται με την π</w:t>
      </w:r>
      <w:r w:rsidR="000C3F54" w:rsidRPr="00B911E9">
        <w:rPr>
          <w:rFonts w:ascii="Trebuchet MS" w:hAnsi="Trebuchet MS" w:cs="Segoe UI"/>
          <w:lang w:val="el-GR"/>
        </w:rPr>
        <w:t xml:space="preserve">αραγωγή, </w:t>
      </w:r>
      <w:r w:rsidR="00560A81" w:rsidRPr="00B911E9">
        <w:rPr>
          <w:rFonts w:ascii="Trebuchet MS" w:hAnsi="Trebuchet MS" w:cs="Segoe UI"/>
          <w:lang w:val="el-GR"/>
        </w:rPr>
        <w:t>επισκευή</w:t>
      </w:r>
      <w:r w:rsidRPr="00B911E9">
        <w:rPr>
          <w:rFonts w:ascii="Trebuchet MS" w:hAnsi="Trebuchet MS" w:cs="Segoe UI"/>
          <w:lang w:val="el-GR"/>
        </w:rPr>
        <w:t>, μεταποίηση</w:t>
      </w:r>
      <w:r w:rsidR="000C3F54" w:rsidRPr="00B911E9">
        <w:rPr>
          <w:rFonts w:ascii="Trebuchet MS" w:hAnsi="Trebuchet MS" w:cs="Segoe UI"/>
          <w:lang w:val="el-GR"/>
        </w:rPr>
        <w:t xml:space="preserve"> και ε</w:t>
      </w:r>
      <w:r w:rsidR="00560A81" w:rsidRPr="00B911E9">
        <w:rPr>
          <w:rFonts w:ascii="Trebuchet MS" w:hAnsi="Trebuchet MS" w:cs="Segoe UI"/>
          <w:lang w:val="el-GR"/>
        </w:rPr>
        <w:t>μπόριο</w:t>
      </w:r>
      <w:r w:rsidR="000C3F54" w:rsidRPr="00B911E9">
        <w:rPr>
          <w:rFonts w:ascii="Trebuchet MS" w:hAnsi="Trebuchet MS" w:cs="Segoe UI"/>
          <w:lang w:val="el-GR"/>
        </w:rPr>
        <w:t xml:space="preserve"> συσκευών που περιέχουν κρίσιμες πρώτες ύλες</w:t>
      </w:r>
    </w:p>
    <w:p w:rsidR="00DB50E0" w:rsidRPr="00B911E9" w:rsidRDefault="00AC6CB2" w:rsidP="004130F3">
      <w:pPr>
        <w:pStyle w:val="a7"/>
        <w:numPr>
          <w:ilvl w:val="0"/>
          <w:numId w:val="31"/>
        </w:numPr>
        <w:tabs>
          <w:tab w:val="left" w:pos="284"/>
        </w:tabs>
        <w:spacing w:after="120"/>
        <w:ind w:left="0" w:firstLine="0"/>
        <w:contextualSpacing w:val="0"/>
        <w:jc w:val="both"/>
        <w:rPr>
          <w:rFonts w:ascii="Trebuchet MS" w:hAnsi="Trebuchet MS" w:cs="Segoe UI"/>
          <w:lang w:val="el-GR"/>
        </w:rPr>
      </w:pPr>
      <w:r w:rsidRPr="00B911E9">
        <w:rPr>
          <w:rFonts w:ascii="Trebuchet MS" w:hAnsi="Trebuchet MS" w:cs="Segoe UI"/>
          <w:lang w:val="el-GR"/>
        </w:rPr>
        <w:t xml:space="preserve">Επιχειρηματικοί </w:t>
      </w:r>
      <w:r w:rsidR="006E3609" w:rsidRPr="00B911E9">
        <w:rPr>
          <w:rFonts w:ascii="Trebuchet MS" w:hAnsi="Trebuchet MS" w:cs="Segoe UI"/>
          <w:lang w:val="el-GR"/>
        </w:rPr>
        <w:t>καταλύτες</w:t>
      </w:r>
      <w:r w:rsidRPr="00B911E9">
        <w:rPr>
          <w:rFonts w:ascii="Trebuchet MS" w:hAnsi="Trebuchet MS" w:cs="Segoe UI"/>
          <w:lang w:val="el-GR"/>
        </w:rPr>
        <w:t>: Θερμοκοιτίδες, επιταχυντές και οργανισμοί που υποστηρίζουν την επιχειρηματικότητα.</w:t>
      </w:r>
    </w:p>
    <w:p w:rsidR="00AC6CB2" w:rsidRPr="00B911E9" w:rsidRDefault="00AC6CB2" w:rsidP="004130F3">
      <w:pPr>
        <w:pStyle w:val="a7"/>
        <w:numPr>
          <w:ilvl w:val="0"/>
          <w:numId w:val="31"/>
        </w:numPr>
        <w:tabs>
          <w:tab w:val="left" w:pos="284"/>
        </w:tabs>
        <w:spacing w:after="120"/>
        <w:ind w:left="0" w:firstLine="0"/>
        <w:contextualSpacing w:val="0"/>
        <w:jc w:val="both"/>
        <w:rPr>
          <w:rFonts w:ascii="Trebuchet MS" w:hAnsi="Trebuchet MS" w:cs="Segoe UI"/>
          <w:lang w:val="el-GR"/>
        </w:rPr>
      </w:pPr>
      <w:r w:rsidRPr="00B911E9">
        <w:rPr>
          <w:rFonts w:ascii="Trebuchet MS" w:hAnsi="Trebuchet MS" w:cs="Segoe UI"/>
          <w:lang w:val="el-GR"/>
        </w:rPr>
        <w:t>Οργανισμοί Έρευνας και Εκπαίδευσης: Πανεπιστήμια, ερευνητικά κέντρα και ιδρύματα που εργάζονται σε έργα κυκλικής οικονομίας και σχετικών με CRM (Κυκλική Διαχείριση Πόρων) πρωτοβουλιών.</w:t>
      </w:r>
    </w:p>
    <w:p w:rsidR="00AC6CB2" w:rsidRPr="00B911E9" w:rsidRDefault="00AC6CB2" w:rsidP="004130F3">
      <w:pPr>
        <w:pStyle w:val="a7"/>
        <w:numPr>
          <w:ilvl w:val="0"/>
          <w:numId w:val="31"/>
        </w:numPr>
        <w:tabs>
          <w:tab w:val="left" w:pos="284"/>
        </w:tabs>
        <w:spacing w:after="120"/>
        <w:ind w:left="0" w:firstLine="0"/>
        <w:contextualSpacing w:val="0"/>
        <w:jc w:val="both"/>
        <w:rPr>
          <w:rFonts w:ascii="Trebuchet MS" w:hAnsi="Trebuchet MS" w:cs="Segoe UI"/>
          <w:lang w:val="el-GR"/>
        </w:rPr>
      </w:pPr>
      <w:r w:rsidRPr="00B911E9">
        <w:rPr>
          <w:rFonts w:ascii="Trebuchet MS" w:hAnsi="Trebuchet MS" w:cs="Segoe UI"/>
          <w:lang w:val="el-GR"/>
        </w:rPr>
        <w:t>Δημόσιες αρχές: Οντότητες με αρμοδιότητες στη διαχείριση αποβλήτων ή στην περιβαλλοντική πολιτική.</w:t>
      </w:r>
    </w:p>
    <w:p w:rsidR="00676303" w:rsidRPr="00B911E9" w:rsidRDefault="00DD3208" w:rsidP="00B911E9">
      <w:pPr>
        <w:pStyle w:val="a7"/>
        <w:numPr>
          <w:ilvl w:val="0"/>
          <w:numId w:val="31"/>
        </w:numPr>
        <w:tabs>
          <w:tab w:val="left" w:pos="284"/>
        </w:tabs>
        <w:spacing w:after="120"/>
        <w:ind w:left="0" w:firstLine="0"/>
        <w:contextualSpacing w:val="0"/>
        <w:rPr>
          <w:rFonts w:ascii="Trebuchet MS" w:eastAsiaTheme="majorEastAsia" w:hAnsi="Trebuchet MS" w:cs="Segoe UI"/>
          <w:b/>
          <w:bCs/>
          <w:color w:val="365F91" w:themeColor="accent1" w:themeShade="BF"/>
        </w:rPr>
      </w:pPr>
      <w:r w:rsidRPr="00B911E9">
        <w:rPr>
          <w:rFonts w:ascii="Trebuchet MS" w:hAnsi="Trebuchet MS" w:cs="Segoe UI"/>
          <w:lang w:val="en-GB"/>
        </w:rPr>
        <w:t>Άλλο</w:t>
      </w:r>
    </w:p>
    <w:p w:rsidR="00FE3FE3" w:rsidRPr="00B911E9" w:rsidRDefault="00FE3FE3" w:rsidP="00FE3FE3">
      <w:pPr>
        <w:pStyle w:val="10"/>
        <w:rPr>
          <w:rFonts w:ascii="Trebuchet MS" w:hAnsi="Trebuchet MS" w:cs="Segoe UI"/>
          <w:b/>
          <w:bCs/>
        </w:rPr>
      </w:pPr>
      <w:bookmarkStart w:id="2" w:name="_Toc209187835"/>
      <w:r w:rsidRPr="00B911E9">
        <w:rPr>
          <w:rFonts w:ascii="Trebuchet MS" w:hAnsi="Trebuchet MS" w:cs="Segoe UI"/>
          <w:b/>
          <w:bCs/>
        </w:rPr>
        <w:t>Εμπιστευτικότητα και Συγκατάθεση</w:t>
      </w:r>
      <w:bookmarkEnd w:id="2"/>
    </w:p>
    <w:p w:rsidR="00FE3FE3" w:rsidRPr="00B911E9" w:rsidRDefault="00FE3FE3" w:rsidP="00080F2E">
      <w:pPr>
        <w:rPr>
          <w:rFonts w:ascii="Trebuchet MS" w:eastAsia="Calibri" w:hAnsi="Trebuchet MS" w:cs="Segoe UI"/>
          <w:b/>
          <w:bCs/>
        </w:rPr>
      </w:pPr>
      <w:r w:rsidRPr="00B911E9">
        <w:rPr>
          <w:rFonts w:ascii="Trebuchet MS" w:eastAsia="Calibri" w:hAnsi="Trebuchet MS" w:cs="Segoe UI"/>
          <w:b/>
          <w:bCs/>
        </w:rPr>
        <w:t xml:space="preserve">Εμπιστευτικότητα και Προστασία Δεδομένων - Συμμόρφωση με τον </w:t>
      </w:r>
      <w:r w:rsidRPr="00B911E9">
        <w:rPr>
          <w:rFonts w:ascii="Trebuchet MS" w:eastAsia="Calibri" w:hAnsi="Trebuchet MS" w:cs="Segoe UI"/>
          <w:b/>
          <w:bCs/>
          <w:lang w:val="en-GB"/>
        </w:rPr>
        <w:t>GDPR</w:t>
      </w:r>
      <w:r w:rsidRPr="00B911E9">
        <w:rPr>
          <w:rFonts w:ascii="Trebuchet MS" w:eastAsia="Calibri" w:hAnsi="Trebuchet MS" w:cs="Segoe UI"/>
          <w:b/>
          <w:bCs/>
        </w:rPr>
        <w:t>:</w:t>
      </w:r>
    </w:p>
    <w:p w:rsidR="00FE3FE3" w:rsidRPr="00B911E9" w:rsidRDefault="00FE3FE3" w:rsidP="00276E69">
      <w:pPr>
        <w:spacing w:line="360" w:lineRule="auto"/>
        <w:jc w:val="both"/>
        <w:rPr>
          <w:rFonts w:ascii="Trebuchet MS" w:hAnsi="Trebuchet MS" w:cs="Segoe UI"/>
          <w:color w:val="000000" w:themeColor="text1"/>
        </w:rPr>
      </w:pPr>
      <w:r w:rsidRPr="00B911E9">
        <w:rPr>
          <w:rFonts w:ascii="Trebuchet MS" w:hAnsi="Trebuchet MS" w:cs="Segoe UI"/>
          <w:color w:val="000000" w:themeColor="text1"/>
        </w:rPr>
        <w:t>Ο Γενικός Κανονισμός για την Προστασία Δεδομένων (</w:t>
      </w:r>
      <w:r w:rsidRPr="00B911E9">
        <w:rPr>
          <w:rFonts w:ascii="Trebuchet MS" w:hAnsi="Trebuchet MS" w:cs="Segoe UI"/>
          <w:color w:val="000000" w:themeColor="text1"/>
          <w:lang w:val="en-GB"/>
        </w:rPr>
        <w:t>GDPR</w:t>
      </w:r>
      <w:r w:rsidRPr="00B911E9">
        <w:rPr>
          <w:rFonts w:ascii="Trebuchet MS" w:hAnsi="Trebuchet MS" w:cs="Segoe UI"/>
          <w:color w:val="000000" w:themeColor="text1"/>
        </w:rPr>
        <w:t>) (2016/679/</w:t>
      </w:r>
      <w:r w:rsidRPr="00B911E9">
        <w:rPr>
          <w:rFonts w:ascii="Trebuchet MS" w:hAnsi="Trebuchet MS" w:cs="Segoe UI"/>
          <w:color w:val="000000" w:themeColor="text1"/>
          <w:lang w:val="en-GB"/>
        </w:rPr>
        <w:t>EU</w:t>
      </w:r>
      <w:r w:rsidRPr="00B911E9">
        <w:rPr>
          <w:rFonts w:ascii="Trebuchet MS" w:hAnsi="Trebuchet MS" w:cs="Segoe UI"/>
          <w:color w:val="000000" w:themeColor="text1"/>
        </w:rPr>
        <w:t>) εγγυάται ότι η επεξεργασία προσωπικών δεδομένων πραγματοποιείται με σεβασμό στα θεμελιώδη δικαιώματα και τις ελευθερίες, καθώς και στην αξιοπρέπεια του υποκειμένου των δεδομένων, με ιδιαίτερη αναφορά στην εμπιστευτικότητα, την προσωπική ταυτότητα και το δικαίωμα προστασίας των δεδομένων.</w:t>
      </w:r>
    </w:p>
    <w:p w:rsidR="00080F2E" w:rsidRPr="00B911E9" w:rsidRDefault="00FE3FE3" w:rsidP="00276E69">
      <w:pPr>
        <w:spacing w:line="360" w:lineRule="auto"/>
        <w:jc w:val="both"/>
        <w:rPr>
          <w:rFonts w:ascii="Trebuchet MS" w:hAnsi="Trebuchet MS" w:cs="Segoe UI"/>
          <w:color w:val="000000" w:themeColor="text1"/>
        </w:rPr>
      </w:pPr>
      <w:r w:rsidRPr="00B911E9">
        <w:rPr>
          <w:rFonts w:ascii="Trebuchet MS" w:hAnsi="Trebuchet MS" w:cs="Segoe UI"/>
          <w:color w:val="000000" w:themeColor="text1"/>
        </w:rPr>
        <w:t xml:space="preserve">Με την υποβολή αίτησης, ο αιτών συμφωνεί στη συλλογή, αποθήκευση και χρήση των προσωπικών του δεδομένων αποκλειστικά για σκοπούς που σχετίζονται άμεσα με τους στόχους και το σχέδιο εργασίας του έργου </w:t>
      </w:r>
      <w:r w:rsidR="00676303" w:rsidRPr="00B911E9">
        <w:rPr>
          <w:rFonts w:ascii="Trebuchet MS" w:hAnsi="Trebuchet MS" w:cs="Segoe UI"/>
          <w:color w:val="000000" w:themeColor="text1"/>
          <w:lang w:val="en-GB"/>
        </w:rPr>
        <w:t>RAW</w:t>
      </w:r>
      <w:r w:rsidR="00676303" w:rsidRPr="00B911E9">
        <w:rPr>
          <w:rFonts w:ascii="Trebuchet MS" w:hAnsi="Trebuchet MS" w:cs="Segoe UI"/>
          <w:color w:val="000000" w:themeColor="text1"/>
        </w:rPr>
        <w:t>4</w:t>
      </w:r>
      <w:r w:rsidR="00676303" w:rsidRPr="00B911E9">
        <w:rPr>
          <w:rFonts w:ascii="Trebuchet MS" w:hAnsi="Trebuchet MS" w:cs="Segoe UI"/>
          <w:color w:val="000000" w:themeColor="text1"/>
          <w:lang w:val="en-US"/>
        </w:rPr>
        <w:t>RES</w:t>
      </w:r>
      <w:r w:rsidRPr="00B911E9">
        <w:rPr>
          <w:rFonts w:ascii="Trebuchet MS" w:hAnsi="Trebuchet MS" w:cs="Segoe UI"/>
          <w:color w:val="000000" w:themeColor="text1"/>
        </w:rPr>
        <w:t xml:space="preserve">. Η κοινοπραξία του </w:t>
      </w:r>
      <w:r w:rsidR="00676303" w:rsidRPr="00B911E9">
        <w:rPr>
          <w:rFonts w:ascii="Trebuchet MS" w:hAnsi="Trebuchet MS" w:cs="Segoe UI"/>
          <w:color w:val="000000" w:themeColor="text1"/>
          <w:lang w:val="en-GB"/>
        </w:rPr>
        <w:t>RAW</w:t>
      </w:r>
      <w:r w:rsidR="00676303" w:rsidRPr="00B911E9">
        <w:rPr>
          <w:rFonts w:ascii="Trebuchet MS" w:hAnsi="Trebuchet MS" w:cs="Segoe UI"/>
          <w:color w:val="000000" w:themeColor="text1"/>
        </w:rPr>
        <w:t>4</w:t>
      </w:r>
      <w:r w:rsidR="00676303" w:rsidRPr="00B911E9">
        <w:rPr>
          <w:rFonts w:ascii="Trebuchet MS" w:hAnsi="Trebuchet MS" w:cs="Segoe UI"/>
          <w:color w:val="000000" w:themeColor="text1"/>
          <w:lang w:val="en-US"/>
        </w:rPr>
        <w:t>RES</w:t>
      </w:r>
      <w:r w:rsidR="0040354D" w:rsidRPr="00B911E9">
        <w:rPr>
          <w:rFonts w:ascii="Trebuchet MS" w:hAnsi="Trebuchet MS" w:cs="Segoe UI"/>
          <w:color w:val="000000" w:themeColor="text1"/>
        </w:rPr>
        <w:t xml:space="preserve"> </w:t>
      </w:r>
      <w:r w:rsidRPr="00B911E9">
        <w:rPr>
          <w:rFonts w:ascii="Trebuchet MS" w:hAnsi="Trebuchet MS" w:cs="Segoe UI"/>
          <w:color w:val="000000" w:themeColor="text1"/>
        </w:rPr>
        <w:t>δεσμεύεται πλήρως να διατηρεί την εμπιστευτικότητα τόσο των προσωπικών δεδομένων όσο και των πληροφοριών που σχετίζονται με το έργο που παρέχονται από τους αιτούντες, διασφαλίζοντας ότι αυτές οι πληροφορίες δεν θα αποκαλυφθούν σε μη εξουσιοδοτημένα μέρη, εκτός αν απαιτείται για τη δημοσίευση των αποτελεσμάτων της πρόσκλησης.</w:t>
      </w:r>
    </w:p>
    <w:p w:rsidR="00080F2E" w:rsidRPr="00B911E9" w:rsidRDefault="00FE3FE3" w:rsidP="00276E69">
      <w:pPr>
        <w:spacing w:line="360" w:lineRule="auto"/>
        <w:jc w:val="both"/>
        <w:rPr>
          <w:rFonts w:ascii="Trebuchet MS" w:hAnsi="Trebuchet MS" w:cs="Segoe UI"/>
          <w:color w:val="000000" w:themeColor="text1"/>
        </w:rPr>
      </w:pPr>
      <w:r w:rsidRPr="00B911E9">
        <w:rPr>
          <w:rFonts w:ascii="Trebuchet MS" w:hAnsi="Trebuchet MS" w:cs="Segoe UI"/>
          <w:color w:val="000000" w:themeColor="text1"/>
        </w:rPr>
        <w:t>Εκτός από την προστασία των προσωπικών δεδομένων, το εταιρικό σχήμα εγγυάται την εμπιστευτικότητα όλων των ιδιόκτητων λύσεων, ιδεών έργου και τεχνικών πληροφοριών που υποβάλλονται από τους αιτούντες.</w:t>
      </w:r>
    </w:p>
    <w:p w:rsidR="00FE3FE3" w:rsidRPr="00B911E9" w:rsidRDefault="00FE3FE3" w:rsidP="00276E69">
      <w:pPr>
        <w:spacing w:line="360" w:lineRule="auto"/>
        <w:jc w:val="both"/>
        <w:rPr>
          <w:rFonts w:ascii="Trebuchet MS" w:hAnsi="Trebuchet MS" w:cs="Segoe UI"/>
          <w:color w:val="000000" w:themeColor="text1"/>
        </w:rPr>
      </w:pPr>
      <w:r w:rsidRPr="00B911E9">
        <w:rPr>
          <w:rFonts w:ascii="Trebuchet MS" w:hAnsi="Trebuchet MS" w:cs="Segoe UI"/>
          <w:color w:val="000000" w:themeColor="text1"/>
        </w:rPr>
        <w:lastRenderedPageBreak/>
        <w:t xml:space="preserve">Το εταιρικό σχήμα του </w:t>
      </w:r>
      <w:r w:rsidR="00BE42AC" w:rsidRPr="00B911E9">
        <w:rPr>
          <w:rFonts w:ascii="Trebuchet MS" w:hAnsi="Trebuchet MS" w:cs="Segoe UI"/>
          <w:color w:val="000000" w:themeColor="text1"/>
          <w:lang w:val="en-GB"/>
        </w:rPr>
        <w:t>RAW</w:t>
      </w:r>
      <w:r w:rsidR="00BE42AC" w:rsidRPr="00B911E9">
        <w:rPr>
          <w:rFonts w:ascii="Trebuchet MS" w:hAnsi="Trebuchet MS" w:cs="Segoe UI"/>
          <w:color w:val="000000" w:themeColor="text1"/>
        </w:rPr>
        <w:t>4</w:t>
      </w:r>
      <w:r w:rsidR="00BE42AC" w:rsidRPr="00B911E9">
        <w:rPr>
          <w:rFonts w:ascii="Trebuchet MS" w:hAnsi="Trebuchet MS" w:cs="Segoe UI"/>
          <w:color w:val="000000" w:themeColor="text1"/>
          <w:lang w:val="en-US"/>
        </w:rPr>
        <w:t>RES</w:t>
      </w:r>
      <w:r w:rsidR="0040354D" w:rsidRPr="00B911E9">
        <w:rPr>
          <w:rFonts w:ascii="Trebuchet MS" w:hAnsi="Trebuchet MS" w:cs="Segoe UI"/>
          <w:color w:val="000000" w:themeColor="text1"/>
        </w:rPr>
        <w:t xml:space="preserve"> </w:t>
      </w:r>
      <w:r w:rsidRPr="00B911E9">
        <w:rPr>
          <w:rFonts w:ascii="Trebuchet MS" w:hAnsi="Trebuchet MS" w:cs="Segoe UI"/>
          <w:color w:val="000000" w:themeColor="text1"/>
        </w:rPr>
        <w:t>δεν θα χρησιμοποιήσει ή αποκαλύψει καμία ιδιόκτητη πληροφορία ή λύση χωρίς την ρητή προηγούμενη συγκατάθεση του αιτούντος, εκτός εάν απαιτείται για τη διαδικασία αξιολόγησης ή εφόσον απαιτείται από τις ισχύουσες κανονιστικές διατάξεις.</w:t>
      </w:r>
    </w:p>
    <w:p w:rsidR="00080F2E" w:rsidRPr="00B911E9" w:rsidRDefault="00FE3FE3" w:rsidP="00276E69">
      <w:pPr>
        <w:spacing w:line="360" w:lineRule="auto"/>
        <w:jc w:val="both"/>
        <w:rPr>
          <w:rFonts w:ascii="Trebuchet MS" w:hAnsi="Trebuchet MS" w:cs="Segoe UI"/>
          <w:color w:val="000000" w:themeColor="text1"/>
        </w:rPr>
      </w:pPr>
      <w:r w:rsidRPr="00B911E9">
        <w:rPr>
          <w:rFonts w:ascii="Trebuchet MS" w:hAnsi="Trebuchet MS" w:cs="Segoe UI"/>
          <w:color w:val="000000" w:themeColor="text1"/>
        </w:rPr>
        <w:t xml:space="preserve">Όλες οι αναθεωρήσεις αιτήσεων, οι επιλογές και οι αξιολογήσεις θα πραγματοποιούνται υπό αυστηρές ηθικές κατευθυντήριες γραμμές, με πλήρη σεβασμό στην εμπιστευτικότητα των παρεχόμενων πληροφοριών. </w:t>
      </w:r>
      <w:r w:rsidR="00BE42AC" w:rsidRPr="00B911E9">
        <w:rPr>
          <w:rFonts w:ascii="Trebuchet MS" w:hAnsi="Trebuchet MS" w:cs="Segoe UI"/>
          <w:color w:val="000000" w:themeColor="text1"/>
        </w:rPr>
        <w:t xml:space="preserve">Όσοι επεξεργάζονται τα στοιχεία σας </w:t>
      </w:r>
      <w:r w:rsidRPr="00B911E9">
        <w:rPr>
          <w:rFonts w:ascii="Trebuchet MS" w:hAnsi="Trebuchet MS" w:cs="Segoe UI"/>
          <w:color w:val="000000" w:themeColor="text1"/>
        </w:rPr>
        <w:t>θα δεσμεύονται από συμφωνίες εμπιστευτικότητας, διασφαλίζοντας ότι ευαίσθητες ή ιδιόκτητες λεπτομέρειες προστατεύονται σε όλα τα στάδια της διαδικασίας επιλογής.</w:t>
      </w:r>
    </w:p>
    <w:p w:rsidR="0040354D" w:rsidRPr="00B911E9" w:rsidRDefault="0040354D" w:rsidP="00B911E9">
      <w:pPr>
        <w:spacing w:after="120" w:line="360" w:lineRule="auto"/>
        <w:jc w:val="both"/>
        <w:rPr>
          <w:rFonts w:ascii="Trebuchet MS" w:eastAsia="Calibri" w:hAnsi="Trebuchet MS" w:cs="Segoe UI"/>
          <w:b/>
          <w:bCs/>
        </w:rPr>
      </w:pPr>
      <w:r w:rsidRPr="00B911E9">
        <w:rPr>
          <w:rFonts w:ascii="Trebuchet MS" w:eastAsia="Calibri" w:hAnsi="Trebuchet MS" w:cs="Segoe UI"/>
          <w:b/>
          <w:bCs/>
        </w:rPr>
        <w:t>Ευρωπαϊκή ενίσχυση βάσει του άρθρου 20α του κανονισμού (ΕΕ) αριθ. 651/2014 (Γενικός Κανονισμός Απαλλαγής Κατά Κατηγορία – ΓΚΑΚ)</w:t>
      </w:r>
    </w:p>
    <w:p w:rsidR="0040354D" w:rsidRPr="00B911E9" w:rsidRDefault="0040354D" w:rsidP="00276E69">
      <w:pPr>
        <w:spacing w:line="360" w:lineRule="auto"/>
        <w:jc w:val="both"/>
        <w:rPr>
          <w:rFonts w:ascii="Trebuchet MS" w:eastAsia="Calibri" w:hAnsi="Trebuchet MS" w:cs="Segoe UI"/>
          <w:b/>
          <w:bCs/>
        </w:rPr>
      </w:pPr>
      <w:r w:rsidRPr="00B911E9">
        <w:rPr>
          <w:rFonts w:ascii="Trebuchet MS" w:hAnsi="Trebuchet MS" w:cs="Calibri"/>
        </w:rPr>
        <w:t>Η συμμετοχή στην παρούσα πρωτοβουλία υποστηρίζεται σύμφωνα με το άρθρο 20α του κανονισμού (ΕΕ) αριθ. 651/2014 (Γενικός Κανονισμός Απαλλαγής κατά Κατηγορία – ΓΚΑΚ) μέσω του γαλλικού καθεστώτος κρατικών ενισχύσεων αριθ. SA.111120, το οποίο εξαιρείται από την κοινοποίηση σχετικά με ενισχύσεις σε επιχειρήσεις που συμμετέχουν σε έργα Ευρωπαϊκής Εδαφικής Συνεργασίας (ΕΕΣ) και χρηματοδοτούνται στο πλαίσιο του έργου RAW4RES του Interreg Europe. Αυτό εξηγείται από το γεγονός ότι η Διαχειριστική Αρχή του προγράμματος Interreg Europe, η οποία χρηματοδοτεί το έργο RAW4RES, εδρεύει στη Γαλλία.</w:t>
      </w:r>
    </w:p>
    <w:p w:rsidR="00B259CD" w:rsidRPr="00B911E9" w:rsidRDefault="00B259CD" w:rsidP="00B911E9">
      <w:pPr>
        <w:spacing w:after="0" w:line="360" w:lineRule="auto"/>
        <w:jc w:val="both"/>
        <w:rPr>
          <w:rFonts w:ascii="Trebuchet MS" w:hAnsi="Trebuchet MS" w:cs="Calibri"/>
        </w:rPr>
      </w:pPr>
      <w:r w:rsidRPr="00B911E9">
        <w:rPr>
          <w:rFonts w:ascii="Trebuchet MS" w:hAnsi="Trebuchet MS" w:cs="Calibri"/>
        </w:rPr>
        <w:t>Με την κατάθεση της παρούσας αίτησης συμμετοχής, οι δικαιούχοι:</w:t>
      </w:r>
    </w:p>
    <w:p w:rsidR="00B259CD" w:rsidRPr="00B911E9" w:rsidRDefault="00B259CD" w:rsidP="00B911E9">
      <w:pPr>
        <w:pStyle w:val="Default"/>
        <w:numPr>
          <w:ilvl w:val="0"/>
          <w:numId w:val="33"/>
        </w:numPr>
        <w:tabs>
          <w:tab w:val="left" w:pos="142"/>
        </w:tabs>
        <w:spacing w:before="120" w:line="360" w:lineRule="auto"/>
        <w:ind w:left="0" w:firstLine="0"/>
        <w:jc w:val="both"/>
        <w:rPr>
          <w:rFonts w:ascii="Trebuchet MS" w:hAnsi="Trebuchet MS" w:cs="Calibri"/>
          <w:sz w:val="22"/>
          <w:szCs w:val="22"/>
        </w:rPr>
      </w:pPr>
      <w:r w:rsidRPr="00B911E9">
        <w:rPr>
          <w:rFonts w:ascii="Trebuchet MS" w:hAnsi="Trebuchet MS" w:cs="Calibri"/>
          <w:sz w:val="22"/>
          <w:szCs w:val="22"/>
        </w:rPr>
        <w:t>βεβαιώνουν πως γνωρίζουν ότι λαμβάνουν έμμεση κρατική ενίσχυση με τη μορφή δωρεάν υπηρεσιών κατάρτισης και καθοδήγησης βάσει του άρθρου 20α ΓΚΑΚ μέσω του γαλλικού καθεστώτος κρατικών ενισχύσεων αριθ. SA.111120</w:t>
      </w:r>
    </w:p>
    <w:p w:rsidR="00B259CD" w:rsidRPr="00B911E9" w:rsidRDefault="00B259CD" w:rsidP="00B911E9">
      <w:pPr>
        <w:pStyle w:val="Default"/>
        <w:numPr>
          <w:ilvl w:val="0"/>
          <w:numId w:val="33"/>
        </w:numPr>
        <w:tabs>
          <w:tab w:val="left" w:pos="142"/>
        </w:tabs>
        <w:spacing w:before="120" w:line="360" w:lineRule="auto"/>
        <w:ind w:left="0" w:firstLine="0"/>
        <w:jc w:val="both"/>
        <w:rPr>
          <w:rFonts w:ascii="Trebuchet MS" w:hAnsi="Trebuchet MS" w:cs="Calibri"/>
          <w:sz w:val="22"/>
          <w:szCs w:val="22"/>
        </w:rPr>
      </w:pPr>
      <w:r w:rsidRPr="00B911E9">
        <w:rPr>
          <w:rFonts w:ascii="Trebuchet MS" w:hAnsi="Trebuchet MS" w:cs="Calibri"/>
          <w:sz w:val="22"/>
          <w:szCs w:val="22"/>
        </w:rPr>
        <w:t>κατανοεί ότι η ενίσχυση περιορίζεται σε 22.000 ευρώ ανά επιχείρηση·</w:t>
      </w:r>
    </w:p>
    <w:p w:rsidR="00B259CD" w:rsidRPr="00B911E9" w:rsidRDefault="00B259CD" w:rsidP="00B911E9">
      <w:pPr>
        <w:pStyle w:val="Default"/>
        <w:numPr>
          <w:ilvl w:val="0"/>
          <w:numId w:val="33"/>
        </w:numPr>
        <w:tabs>
          <w:tab w:val="left" w:pos="142"/>
        </w:tabs>
        <w:spacing w:before="120" w:line="360" w:lineRule="auto"/>
        <w:ind w:left="0" w:firstLine="0"/>
        <w:jc w:val="both"/>
        <w:rPr>
          <w:rFonts w:ascii="Trebuchet MS" w:hAnsi="Trebuchet MS"/>
          <w:sz w:val="22"/>
          <w:szCs w:val="22"/>
        </w:rPr>
      </w:pPr>
      <w:r w:rsidRPr="00B911E9">
        <w:rPr>
          <w:rFonts w:ascii="Trebuchet MS" w:hAnsi="Trebuchet MS" w:cs="Calibri"/>
          <w:sz w:val="22"/>
          <w:szCs w:val="22"/>
        </w:rPr>
        <w:t>αναγνωρίζει ότι το ισχύον πλαίσιο κρατικών ενισχύσεων ανακοινώθηκε με σαφήνεια κατά τη φάση της αίτησης</w:t>
      </w:r>
    </w:p>
    <w:p w:rsidR="00B259CD" w:rsidRPr="00B911E9" w:rsidRDefault="00B259CD" w:rsidP="00B911E9">
      <w:pPr>
        <w:pStyle w:val="Default"/>
        <w:numPr>
          <w:ilvl w:val="0"/>
          <w:numId w:val="33"/>
        </w:numPr>
        <w:tabs>
          <w:tab w:val="left" w:pos="142"/>
        </w:tabs>
        <w:spacing w:before="120" w:line="360" w:lineRule="auto"/>
        <w:ind w:left="0" w:firstLine="0"/>
        <w:jc w:val="both"/>
        <w:rPr>
          <w:rFonts w:ascii="Trebuchet MS" w:hAnsi="Trebuchet MS"/>
          <w:sz w:val="22"/>
          <w:szCs w:val="22"/>
        </w:rPr>
      </w:pPr>
      <w:r w:rsidRPr="00B911E9">
        <w:rPr>
          <w:rFonts w:ascii="Trebuchet MS" w:hAnsi="Trebuchet MS" w:cs="Calibri"/>
          <w:sz w:val="22"/>
          <w:szCs w:val="22"/>
        </w:rPr>
        <w:t xml:space="preserve"> κατανοεί σαφώς ότι η λήψη έμμεσης κρατικής ενίσχυσης με τη μορφή δωρεάν υπηρεσιών κατάρτισης και καθοδήγησης βάσει του άρθρου 20α του ΓΚΑΚ δεν θα επηρεάσει το όριο de minimis σε μελλοντικές αιτήσεις χρηματοδότησης.</w:t>
      </w:r>
    </w:p>
    <w:p w:rsidR="00B259CD" w:rsidRPr="00B911E9" w:rsidRDefault="00B259CD" w:rsidP="00B259CD">
      <w:pPr>
        <w:pStyle w:val="Default"/>
        <w:tabs>
          <w:tab w:val="left" w:pos="142"/>
        </w:tabs>
        <w:spacing w:line="360" w:lineRule="auto"/>
        <w:jc w:val="both"/>
        <w:rPr>
          <w:rFonts w:ascii="Trebuchet MS" w:hAnsi="Trebuchet MS" w:cs="Calibri"/>
          <w:sz w:val="22"/>
          <w:szCs w:val="22"/>
        </w:rPr>
      </w:pPr>
    </w:p>
    <w:p w:rsidR="00B259CD" w:rsidRPr="00B911E9" w:rsidRDefault="00B259CD" w:rsidP="00B259CD">
      <w:pPr>
        <w:spacing w:after="0" w:line="360" w:lineRule="auto"/>
        <w:jc w:val="both"/>
        <w:rPr>
          <w:rFonts w:ascii="Trebuchet MS" w:eastAsia="Calibri" w:hAnsi="Trebuchet MS" w:cs="Segoe UI"/>
          <w:b/>
          <w:bCs/>
        </w:rPr>
      </w:pPr>
      <w:r w:rsidRPr="00B911E9">
        <w:rPr>
          <w:rFonts w:ascii="Trebuchet MS" w:eastAsia="Calibri" w:hAnsi="Trebuchet MS" w:cs="Segoe UI"/>
          <w:b/>
          <w:bCs/>
        </w:rPr>
        <w:t>Δήλωση Συναίνεσης</w:t>
      </w:r>
    </w:p>
    <w:p w:rsidR="00B259CD" w:rsidRPr="00B911E9" w:rsidRDefault="00B259CD" w:rsidP="00B259CD">
      <w:pPr>
        <w:spacing w:after="0" w:line="360" w:lineRule="auto"/>
        <w:jc w:val="both"/>
        <w:rPr>
          <w:rFonts w:ascii="Trebuchet MS" w:eastAsia="Calibri" w:hAnsi="Trebuchet MS" w:cs="Segoe UI"/>
          <w:b/>
          <w:bCs/>
        </w:rPr>
      </w:pPr>
      <w:r w:rsidRPr="00B911E9">
        <w:rPr>
          <w:rFonts w:ascii="Trebuchet MS" w:eastAsia="Calibri" w:hAnsi="Trebuchet MS" w:cs="Segoe UI"/>
          <w:b/>
          <w:bCs/>
        </w:rPr>
        <w:t>Υπογράφοντας την παρούσα αίτηση:</w:t>
      </w:r>
    </w:p>
    <w:p w:rsidR="003A7A38" w:rsidRPr="00B911E9" w:rsidRDefault="00080F2E" w:rsidP="00B911E9">
      <w:pPr>
        <w:spacing w:before="120" w:after="0" w:line="240" w:lineRule="auto"/>
        <w:jc w:val="both"/>
        <w:rPr>
          <w:rFonts w:ascii="Trebuchet MS" w:eastAsia="Calibri" w:hAnsi="Trebuchet MS" w:cs="Segoe UI"/>
          <w:spacing w:val="-1"/>
        </w:rPr>
      </w:pPr>
      <w:r w:rsidRPr="00B911E9">
        <w:rPr>
          <w:rFonts w:ascii="Trebuchet MS" w:eastAsia="Calibri" w:hAnsi="Trebuchet MS" w:cs="Segoe UI"/>
        </w:rPr>
        <w:t>□</w:t>
      </w:r>
      <w:r w:rsidR="00B259CD" w:rsidRPr="00B911E9">
        <w:rPr>
          <w:rFonts w:ascii="Trebuchet MS" w:eastAsia="Calibri" w:hAnsi="Trebuchet MS" w:cs="Segoe UI"/>
        </w:rPr>
        <w:t xml:space="preserve"> </w:t>
      </w:r>
      <w:r w:rsidR="003A7A38" w:rsidRPr="00B911E9">
        <w:rPr>
          <w:rFonts w:ascii="Trebuchet MS" w:eastAsia="Calibri" w:hAnsi="Trebuchet MS" w:cs="Segoe UI"/>
          <w:spacing w:val="-1"/>
        </w:rPr>
        <w:t xml:space="preserve">Δηλώνω ότι οι πληροφορίες που περιέχονται στην </w:t>
      </w:r>
      <w:r w:rsidR="00A44EA3" w:rsidRPr="00B911E9">
        <w:rPr>
          <w:rFonts w:ascii="Trebuchet MS" w:eastAsia="Calibri" w:hAnsi="Trebuchet MS" w:cs="Segoe UI"/>
          <w:spacing w:val="-1"/>
        </w:rPr>
        <w:t xml:space="preserve">αίτηση </w:t>
      </w:r>
      <w:r w:rsidR="003A7A38" w:rsidRPr="00B911E9">
        <w:rPr>
          <w:rFonts w:ascii="Trebuchet MS" w:eastAsia="Calibri" w:hAnsi="Trebuchet MS" w:cs="Segoe UI"/>
          <w:spacing w:val="-1"/>
        </w:rPr>
        <w:t xml:space="preserve">είναι σωστές και </w:t>
      </w:r>
      <w:r w:rsidR="00B259CD" w:rsidRPr="00B911E9">
        <w:rPr>
          <w:rFonts w:ascii="Trebuchet MS" w:eastAsia="Calibri" w:hAnsi="Trebuchet MS" w:cs="Segoe UI"/>
          <w:spacing w:val="-1"/>
        </w:rPr>
        <w:t>πλήρεις·</w:t>
      </w:r>
    </w:p>
    <w:p w:rsidR="00B259CD" w:rsidRPr="00B911E9" w:rsidRDefault="00B259CD" w:rsidP="00B911E9">
      <w:pPr>
        <w:spacing w:before="120" w:after="0" w:line="240" w:lineRule="auto"/>
        <w:jc w:val="both"/>
        <w:rPr>
          <w:rFonts w:ascii="Trebuchet MS" w:eastAsia="Calibri" w:hAnsi="Trebuchet MS" w:cs="Segoe UI"/>
          <w:spacing w:val="-1"/>
        </w:rPr>
      </w:pPr>
      <w:r w:rsidRPr="00B911E9">
        <w:rPr>
          <w:rFonts w:ascii="Trebuchet MS" w:eastAsia="Calibri" w:hAnsi="Trebuchet MS" w:cs="Segoe UI"/>
        </w:rPr>
        <w:lastRenderedPageBreak/>
        <w:t xml:space="preserve">□ </w:t>
      </w:r>
      <w:r w:rsidRPr="00B911E9">
        <w:rPr>
          <w:rFonts w:ascii="Trebuchet MS" w:eastAsia="Calibri" w:hAnsi="Trebuchet MS" w:cs="Segoe UI"/>
          <w:spacing w:val="-1"/>
        </w:rPr>
        <w:t xml:space="preserve">Υποβάλλω υπογεγραμμένη Υπεύθυνη Δήλωση με την οποία επιβεβαιώνω ότι δεν είμαι «προβληματική επιχείρηση» όπως ορίζεται στο Άρθρο 2(18) του Κανονισμού (ΕΕ) αριθ. 651/2014 με την παρούσα αίτηση· </w:t>
      </w:r>
    </w:p>
    <w:p w:rsidR="00B259CD" w:rsidRPr="00B911E9" w:rsidRDefault="00B259CD" w:rsidP="00B911E9">
      <w:pPr>
        <w:spacing w:before="120" w:after="0" w:line="240" w:lineRule="auto"/>
        <w:jc w:val="both"/>
        <w:rPr>
          <w:rFonts w:ascii="Trebuchet MS" w:eastAsia="Calibri" w:hAnsi="Trebuchet MS" w:cs="Segoe UI"/>
          <w:spacing w:val="-1"/>
        </w:rPr>
      </w:pPr>
      <w:r w:rsidRPr="00B911E9">
        <w:rPr>
          <w:rFonts w:ascii="Trebuchet MS" w:eastAsia="Calibri" w:hAnsi="Trebuchet MS" w:cs="Segoe UI"/>
        </w:rPr>
        <w:t>□</w:t>
      </w:r>
      <w:r w:rsidRPr="00B911E9">
        <w:rPr>
          <w:rFonts w:ascii="Trebuchet MS" w:eastAsia="Calibri" w:hAnsi="Trebuchet MS" w:cs="Segoe UI"/>
          <w:spacing w:val="-1"/>
        </w:rPr>
        <w:t xml:space="preserve"> Δηλώνω ότι γνωρίζω ότι λαμβάνω έμμεση κρατική ενίσχυση με τη μορφή δωρεάν υπηρεσιών κατάρτισης και καθοδήγησης·</w:t>
      </w:r>
    </w:p>
    <w:p w:rsidR="00080F2E" w:rsidRPr="00B911E9" w:rsidRDefault="00080F2E" w:rsidP="00B911E9">
      <w:pPr>
        <w:spacing w:before="120" w:after="0" w:line="240" w:lineRule="auto"/>
        <w:jc w:val="both"/>
        <w:rPr>
          <w:rFonts w:ascii="Trebuchet MS" w:eastAsia="Calibri" w:hAnsi="Trebuchet MS" w:cs="Segoe UI"/>
          <w:spacing w:val="-1"/>
        </w:rPr>
      </w:pPr>
      <w:r w:rsidRPr="00B911E9">
        <w:rPr>
          <w:rFonts w:ascii="Trebuchet MS" w:eastAsia="Calibri" w:hAnsi="Trebuchet MS" w:cs="Segoe UI"/>
        </w:rPr>
        <w:t>□</w:t>
      </w:r>
      <w:r w:rsidR="00B259CD" w:rsidRPr="00B911E9">
        <w:rPr>
          <w:rFonts w:ascii="Trebuchet MS" w:eastAsia="Calibri" w:hAnsi="Trebuchet MS" w:cs="Segoe UI"/>
        </w:rPr>
        <w:t xml:space="preserve"> </w:t>
      </w:r>
      <w:r w:rsidR="003A7A38" w:rsidRPr="00B911E9">
        <w:rPr>
          <w:rFonts w:ascii="Trebuchet MS" w:eastAsia="Calibri" w:hAnsi="Trebuchet MS" w:cs="Segoe UI"/>
          <w:spacing w:val="-1"/>
        </w:rPr>
        <w:t>Εξουσιοδοτώ τη χρήση της εικόνας/λογότυπου αποκλειστικά για αυτό το έργο, ώστε να συμπεριληφθεί στον κατάλογο.</w:t>
      </w:r>
    </w:p>
    <w:p w:rsidR="00B911E9" w:rsidRPr="00B911E9" w:rsidRDefault="00B911E9" w:rsidP="00B911E9">
      <w:pPr>
        <w:spacing w:after="0" w:line="240" w:lineRule="auto"/>
        <w:jc w:val="both"/>
        <w:rPr>
          <w:rFonts w:ascii="Trebuchet MS" w:eastAsia="Calibri" w:hAnsi="Trebuchet MS" w:cs="Segoe UI"/>
          <w:spacing w:val="-1"/>
        </w:rPr>
      </w:pPr>
    </w:p>
    <w:p w:rsidR="00B911E9" w:rsidRPr="00B911E9" w:rsidRDefault="00B911E9" w:rsidP="00B911E9">
      <w:pPr>
        <w:spacing w:after="0" w:line="240" w:lineRule="auto"/>
        <w:jc w:val="both"/>
        <w:rPr>
          <w:rFonts w:ascii="Trebuchet MS" w:eastAsia="Calibri" w:hAnsi="Trebuchet MS" w:cs="Segoe UI"/>
          <w:spacing w:val="-1"/>
        </w:rPr>
      </w:pPr>
    </w:p>
    <w:p w:rsidR="00B911E9" w:rsidRPr="00B911E9" w:rsidRDefault="00B911E9" w:rsidP="00B911E9">
      <w:pPr>
        <w:spacing w:line="360" w:lineRule="auto"/>
        <w:jc w:val="both"/>
        <w:rPr>
          <w:rFonts w:ascii="Trebuchet MS" w:eastAsia="Calibri" w:hAnsi="Trebuchet MS" w:cs="Segoe UI"/>
          <w:spacing w:val="-1"/>
        </w:rPr>
      </w:pPr>
      <w:r w:rsidRPr="00B911E9">
        <w:rPr>
          <w:rFonts w:ascii="Trebuchet MS" w:eastAsia="Calibri" w:hAnsi="Trebuchet MS" w:cs="Segoe UI"/>
          <w:spacing w:val="-1"/>
        </w:rPr>
        <w:t>Ημερομηνία</w:t>
      </w:r>
      <w:r w:rsidRPr="00B911E9">
        <w:rPr>
          <w:rFonts w:ascii="Trebuchet MS" w:eastAsia="Calibri" w:hAnsi="Trebuchet MS" w:cs="Segoe UI"/>
          <w:spacing w:val="-1"/>
          <w:lang w:val="en-US"/>
        </w:rPr>
        <w:t xml:space="preserve">                                                       </w:t>
      </w:r>
      <w:r w:rsidRPr="00B911E9">
        <w:rPr>
          <w:rFonts w:ascii="Trebuchet MS" w:eastAsia="Calibri" w:hAnsi="Trebuchet MS" w:cs="Segoe UI"/>
          <w:spacing w:val="-1"/>
        </w:rPr>
        <w:t>Ονοματεπώνυμο</w:t>
      </w:r>
      <w:r w:rsidRPr="00B911E9">
        <w:rPr>
          <w:rFonts w:ascii="Trebuchet MS" w:eastAsia="Calibri" w:hAnsi="Trebuchet MS" w:cs="Segoe UI"/>
          <w:spacing w:val="-1"/>
          <w:lang w:val="en-US"/>
        </w:rPr>
        <w:t>/</w:t>
      </w:r>
      <w:r w:rsidRPr="00B911E9">
        <w:rPr>
          <w:rFonts w:ascii="Trebuchet MS" w:eastAsia="Calibri" w:hAnsi="Trebuchet MS" w:cs="Segoe UI"/>
          <w:spacing w:val="-1"/>
        </w:rPr>
        <w:t xml:space="preserve"> Υπογραφή</w:t>
      </w:r>
    </w:p>
    <w:p w:rsidR="00B911E9" w:rsidRPr="00B911E9" w:rsidRDefault="00B911E9" w:rsidP="00B911E9">
      <w:pPr>
        <w:tabs>
          <w:tab w:val="right" w:pos="9638"/>
        </w:tabs>
        <w:spacing w:line="360" w:lineRule="auto"/>
        <w:jc w:val="both"/>
        <w:rPr>
          <w:rFonts w:ascii="Trebuchet MS" w:eastAsia="Calibri" w:hAnsi="Trebuchet MS" w:cs="Segoe UI"/>
          <w:spacing w:val="-1"/>
        </w:rPr>
      </w:pPr>
      <w:r w:rsidRPr="00B911E9">
        <w:rPr>
          <w:rFonts w:ascii="Trebuchet MS" w:eastAsia="Calibri" w:hAnsi="Trebuchet MS" w:cs="Segoe UI"/>
          <w:spacing w:val="-1"/>
          <w:lang w:val="en-US"/>
        </w:rPr>
        <w:t xml:space="preserve">…………………………………..                                          </w:t>
      </w:r>
      <w:r>
        <w:rPr>
          <w:rFonts w:ascii="Trebuchet MS" w:eastAsia="Calibri" w:hAnsi="Trebuchet MS" w:cs="Segoe UI"/>
          <w:spacing w:val="-1"/>
        </w:rPr>
        <w:t xml:space="preserve">     ……</w:t>
      </w:r>
      <w:r w:rsidRPr="00B911E9">
        <w:rPr>
          <w:rFonts w:ascii="Trebuchet MS" w:eastAsia="Calibri" w:hAnsi="Trebuchet MS" w:cs="Segoe UI"/>
          <w:spacing w:val="-1"/>
          <w:lang w:val="en-US"/>
        </w:rPr>
        <w:t>…………………………………………</w:t>
      </w:r>
      <w:r>
        <w:rPr>
          <w:rFonts w:ascii="Trebuchet MS" w:eastAsia="Calibri" w:hAnsi="Trebuchet MS" w:cs="Segoe UI"/>
          <w:spacing w:val="-1"/>
          <w:lang w:val="en-US"/>
        </w:rPr>
        <w:tab/>
      </w:r>
    </w:p>
    <w:sectPr w:rsidR="00B911E9" w:rsidRPr="00B911E9" w:rsidSect="003A113B">
      <w:headerReference w:type="default" r:id="rId12"/>
      <w:footerReference w:type="default" r:id="rId13"/>
      <w:footerReference w:type="first" r:id="rId14"/>
      <w:pgSz w:w="11906" w:h="16838"/>
      <w:pgMar w:top="1134" w:right="1134" w:bottom="1134" w:left="1134" w:header="709"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FA3" w:rsidRDefault="00997FA3" w:rsidP="00F02575">
      <w:pPr>
        <w:spacing w:after="0" w:line="240" w:lineRule="auto"/>
      </w:pPr>
      <w:r>
        <w:separator/>
      </w:r>
    </w:p>
  </w:endnote>
  <w:endnote w:type="continuationSeparator" w:id="1">
    <w:p w:rsidR="00997FA3" w:rsidRDefault="00997FA3" w:rsidP="00F02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092910"/>
      <w:docPartObj>
        <w:docPartGallery w:val="Page Numbers (Bottom of Page)"/>
        <w:docPartUnique/>
      </w:docPartObj>
    </w:sdtPr>
    <w:sdtContent>
      <w:p w:rsidR="00680891" w:rsidRDefault="00CF6436">
        <w:pPr>
          <w:pStyle w:val="a4"/>
          <w:jc w:val="center"/>
        </w:pPr>
        <w:r>
          <w:fldChar w:fldCharType="begin"/>
        </w:r>
        <w:r w:rsidR="00680891">
          <w:instrText>PAGE   \* MERGEFORMAT</w:instrText>
        </w:r>
        <w:r>
          <w:fldChar w:fldCharType="separate"/>
        </w:r>
        <w:r w:rsidR="001E43C4">
          <w:rPr>
            <w:noProof/>
          </w:rPr>
          <w:t>3</w:t>
        </w:r>
        <w:r>
          <w:fldChar w:fldCharType="end"/>
        </w:r>
      </w:p>
    </w:sdtContent>
  </w:sdt>
  <w:p w:rsidR="00F02575" w:rsidRPr="00024364" w:rsidRDefault="00F02575" w:rsidP="00F02575">
    <w:pPr>
      <w:pStyle w:val="a4"/>
      <w:jc w:val="center"/>
      <w:rPr>
        <w:rFonts w:ascii="Open Sans" w:hAnsi="Open Sans" w:cs="Open Sans"/>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1D" w:rsidRDefault="008C781D" w:rsidP="003A113B">
    <w:pPr>
      <w:pStyle w:val="a4"/>
      <w:tabs>
        <w:tab w:val="clear" w:pos="4153"/>
        <w:tab w:val="clear" w:pos="8306"/>
        <w:tab w:val="left" w:pos="2865"/>
      </w:tabs>
      <w:rPr>
        <w:lang w:val="en-US"/>
      </w:rPr>
    </w:pPr>
  </w:p>
  <w:p w:rsidR="008C781D" w:rsidRDefault="008C781D">
    <w:pPr>
      <w:pStyle w:val="a4"/>
      <w:rPr>
        <w:lang w:val="en-US"/>
      </w:rPr>
    </w:pPr>
  </w:p>
  <w:p w:rsidR="008C781D" w:rsidRDefault="008C781D">
    <w:pPr>
      <w:pStyle w:val="a4"/>
      <w:rPr>
        <w:lang w:val="en-US"/>
      </w:rPr>
    </w:pPr>
  </w:p>
  <w:p w:rsidR="008C781D" w:rsidRPr="008C781D" w:rsidRDefault="008C781D">
    <w:pPr>
      <w:pStyle w:val="a4"/>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FA3" w:rsidRDefault="00997FA3" w:rsidP="00F02575">
      <w:pPr>
        <w:spacing w:after="0" w:line="240" w:lineRule="auto"/>
      </w:pPr>
      <w:r>
        <w:separator/>
      </w:r>
    </w:p>
  </w:footnote>
  <w:footnote w:type="continuationSeparator" w:id="1">
    <w:p w:rsidR="00997FA3" w:rsidRDefault="00997FA3" w:rsidP="00F025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8"/>
      <w:gridCol w:w="4148"/>
    </w:tblGrid>
    <w:tr w:rsidR="009D217E" w:rsidTr="008C5618">
      <w:trPr>
        <w:jc w:val="center"/>
      </w:trPr>
      <w:tc>
        <w:tcPr>
          <w:tcW w:w="4148" w:type="dxa"/>
        </w:tcPr>
        <w:p w:rsidR="009D217E" w:rsidRDefault="009D217E" w:rsidP="009D217E">
          <w:pPr>
            <w:pStyle w:val="a3"/>
            <w:jc w:val="center"/>
          </w:pPr>
          <w:r>
            <w:rPr>
              <w:noProof/>
              <w:lang w:eastAsia="el-GR"/>
            </w:rPr>
            <w:drawing>
              <wp:inline distT="0" distB="0" distL="0" distR="0">
                <wp:extent cx="2036475" cy="730885"/>
                <wp:effectExtent l="0" t="0" r="0" b="0"/>
                <wp:docPr id="1828041551" name="Εικόνα 1" descr="Εικόνα που περιέχει κείμενο, στιγμιότυπο οθόνης, γραμματοσειρ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7745" name="Εικόνα 1" descr="Εικόνα που περιέχει κείμενο, στιγμιότυπο οθόνης, γραμματοσειρά, λογότυπο&#10;&#10;Περιγραφή που δημιουργήθηκε αυτόματα"/>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39672" cy="732032"/>
                        </a:xfrm>
                        <a:prstGeom prst="rect">
                          <a:avLst/>
                        </a:prstGeom>
                      </pic:spPr>
                    </pic:pic>
                  </a:graphicData>
                </a:graphic>
              </wp:inline>
            </w:drawing>
          </w:r>
        </w:p>
      </w:tc>
      <w:tc>
        <w:tcPr>
          <w:tcW w:w="4148" w:type="dxa"/>
        </w:tcPr>
        <w:p w:rsidR="009D217E" w:rsidRDefault="009D217E" w:rsidP="009D217E">
          <w:pPr>
            <w:pStyle w:val="a3"/>
            <w:jc w:val="center"/>
          </w:pPr>
          <w:r>
            <w:rPr>
              <w:noProof/>
              <w:lang w:eastAsia="el-GR"/>
            </w:rPr>
            <w:drawing>
              <wp:inline distT="0" distB="0" distL="0" distR="0">
                <wp:extent cx="2131768" cy="540000"/>
                <wp:effectExtent l="0" t="0" r="0" b="0"/>
                <wp:docPr id="1069471902" name="Εικόνα 2" descr="Εικόνα που περιέχει λογότυπο, γραφικά, γραμματοσειρά,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71902" name="Εικόνα 2" descr="Εικόνα που περιέχει λογότυπο, γραφικά, γραμματοσειρά, γραφιστική&#10;&#10;Περιγραφή που δημιουργήθηκε αυτόματα"/>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31768" cy="540000"/>
                        </a:xfrm>
                        <a:prstGeom prst="rect">
                          <a:avLst/>
                        </a:prstGeom>
                      </pic:spPr>
                    </pic:pic>
                  </a:graphicData>
                </a:graphic>
              </wp:inline>
            </w:drawing>
          </w:r>
        </w:p>
      </w:tc>
    </w:tr>
  </w:tbl>
  <w:p w:rsidR="00CD7085" w:rsidRPr="009D217E" w:rsidRDefault="00CD7085" w:rsidP="009D217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F3E"/>
    <w:multiLevelType w:val="hybridMultilevel"/>
    <w:tmpl w:val="76DE88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A24873"/>
    <w:multiLevelType w:val="hybridMultilevel"/>
    <w:tmpl w:val="1E3A1CF0"/>
    <w:lvl w:ilvl="0" w:tplc="932A242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57614F"/>
    <w:multiLevelType w:val="hybridMultilevel"/>
    <w:tmpl w:val="8054AD88"/>
    <w:lvl w:ilvl="0" w:tplc="ECEEF9FA">
      <w:start w:val="1"/>
      <w:numFmt w:val="upperLetter"/>
      <w:lvlText w:val="%1."/>
      <w:lvlJc w:val="left"/>
      <w:pPr>
        <w:ind w:left="720" w:hanging="360"/>
      </w:pPr>
      <w:rPr>
        <w:rFonts w:ascii="Times New Roman" w:hAnsi="Times New Roman" w:cs="Times New Roman" w:hint="default"/>
        <w:i/>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F0F60AB"/>
    <w:multiLevelType w:val="hybridMultilevel"/>
    <w:tmpl w:val="A06AA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4D0491"/>
    <w:multiLevelType w:val="hybridMultilevel"/>
    <w:tmpl w:val="D9BC97E0"/>
    <w:lvl w:ilvl="0" w:tplc="0408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107503C2"/>
    <w:multiLevelType w:val="hybridMultilevel"/>
    <w:tmpl w:val="9140E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2D7EAE"/>
    <w:multiLevelType w:val="hybridMultilevel"/>
    <w:tmpl w:val="59E642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5604B39"/>
    <w:multiLevelType w:val="hybridMultilevel"/>
    <w:tmpl w:val="1C427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863629"/>
    <w:multiLevelType w:val="hybridMultilevel"/>
    <w:tmpl w:val="1C9A873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1FB630D9"/>
    <w:multiLevelType w:val="hybridMultilevel"/>
    <w:tmpl w:val="79E01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2B529C5"/>
    <w:multiLevelType w:val="hybridMultilevel"/>
    <w:tmpl w:val="FA60CF2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8B97657"/>
    <w:multiLevelType w:val="hybridMultilevel"/>
    <w:tmpl w:val="23C0CA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ACF0CF9"/>
    <w:multiLevelType w:val="hybridMultilevel"/>
    <w:tmpl w:val="CBCA9D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ED42CEF"/>
    <w:multiLevelType w:val="hybridMultilevel"/>
    <w:tmpl w:val="0EE6F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D2050"/>
    <w:multiLevelType w:val="hybridMultilevel"/>
    <w:tmpl w:val="89CCE994"/>
    <w:lvl w:ilvl="0" w:tplc="41801F26">
      <w:numFmt w:val="bullet"/>
      <w:lvlText w:val="-"/>
      <w:lvlJc w:val="left"/>
      <w:pPr>
        <w:ind w:left="360" w:hanging="360"/>
      </w:pPr>
      <w:rPr>
        <w:rFonts w:ascii="Bookman Old Style" w:eastAsia="Times New Roman" w:hAnsi="Bookman Old Style" w:cs="Arial" w:hint="default"/>
        <w:b/>
      </w:rPr>
    </w:lvl>
    <w:lvl w:ilvl="1" w:tplc="41801F26">
      <w:numFmt w:val="bullet"/>
      <w:lvlText w:val="-"/>
      <w:lvlJc w:val="left"/>
      <w:pPr>
        <w:ind w:left="1080" w:hanging="360"/>
      </w:pPr>
      <w:rPr>
        <w:rFonts w:ascii="Bookman Old Style" w:eastAsia="Times New Roman" w:hAnsi="Bookman Old Style" w:cs="Arial"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274830"/>
    <w:multiLevelType w:val="hybridMultilevel"/>
    <w:tmpl w:val="F5B26FD8"/>
    <w:lvl w:ilvl="0" w:tplc="1C9C06E0">
      <w:start w:val="1"/>
      <w:numFmt w:val="upperLetter"/>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nsid w:val="429A4E6C"/>
    <w:multiLevelType w:val="multilevel"/>
    <w:tmpl w:val="A210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16130F"/>
    <w:multiLevelType w:val="hybridMultilevel"/>
    <w:tmpl w:val="BDDC30F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5084166B"/>
    <w:multiLevelType w:val="hybridMultilevel"/>
    <w:tmpl w:val="3B2450B8"/>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nsid w:val="531B799E"/>
    <w:multiLevelType w:val="hybridMultilevel"/>
    <w:tmpl w:val="256612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38428C6"/>
    <w:multiLevelType w:val="hybridMultilevel"/>
    <w:tmpl w:val="E8FE1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4772DF5"/>
    <w:multiLevelType w:val="hybridMultilevel"/>
    <w:tmpl w:val="97A4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745783"/>
    <w:multiLevelType w:val="hybridMultilevel"/>
    <w:tmpl w:val="4DD8EF0E"/>
    <w:lvl w:ilvl="0" w:tplc="72EC63A4">
      <w:start w:val="1"/>
      <w:numFmt w:val="decimal"/>
      <w:lvlText w:val="%1)"/>
      <w:lvlJc w:val="left"/>
      <w:pPr>
        <w:ind w:left="720" w:hanging="360"/>
      </w:pPr>
      <w:rPr>
        <w:rFonts w:asciiTheme="minorHAnsi" w:eastAsiaTheme="minorHAnsi" w:hAnsiTheme="minorHAns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89053D8"/>
    <w:multiLevelType w:val="hybridMultilevel"/>
    <w:tmpl w:val="9AEA9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CD1E52"/>
    <w:multiLevelType w:val="hybridMultilevel"/>
    <w:tmpl w:val="A9247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9173CF"/>
    <w:multiLevelType w:val="hybridMultilevel"/>
    <w:tmpl w:val="AB3EEBA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461260C"/>
    <w:multiLevelType w:val="hybridMultilevel"/>
    <w:tmpl w:val="D92E6E4E"/>
    <w:lvl w:ilvl="0" w:tplc="2FDC82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B9309C"/>
    <w:multiLevelType w:val="hybridMultilevel"/>
    <w:tmpl w:val="353EF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E518C7"/>
    <w:multiLevelType w:val="hybridMultilevel"/>
    <w:tmpl w:val="E410D0BC"/>
    <w:lvl w:ilvl="0" w:tplc="D0249626">
      <w:start w:val="1"/>
      <w:numFmt w:val="bullet"/>
      <w:pStyle w:val="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AF50943"/>
    <w:multiLevelType w:val="hybridMultilevel"/>
    <w:tmpl w:val="1A22DED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72FE4337"/>
    <w:multiLevelType w:val="hybridMultilevel"/>
    <w:tmpl w:val="29B8FA2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A3C1699"/>
    <w:multiLevelType w:val="hybridMultilevel"/>
    <w:tmpl w:val="5C1A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6B0C9D"/>
    <w:multiLevelType w:val="hybridMultilevel"/>
    <w:tmpl w:val="96141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31"/>
  </w:num>
  <w:num w:numId="4">
    <w:abstractNumId w:val="12"/>
  </w:num>
  <w:num w:numId="5">
    <w:abstractNumId w:val="21"/>
  </w:num>
  <w:num w:numId="6">
    <w:abstractNumId w:val="23"/>
  </w:num>
  <w:num w:numId="7">
    <w:abstractNumId w:val="24"/>
  </w:num>
  <w:num w:numId="8">
    <w:abstractNumId w:val="14"/>
  </w:num>
  <w:num w:numId="9">
    <w:abstractNumId w:val="2"/>
  </w:num>
  <w:num w:numId="10">
    <w:abstractNumId w:val="25"/>
  </w:num>
  <w:num w:numId="11">
    <w:abstractNumId w:val="30"/>
  </w:num>
  <w:num w:numId="12">
    <w:abstractNumId w:val="22"/>
  </w:num>
  <w:num w:numId="13">
    <w:abstractNumId w:val="17"/>
  </w:num>
  <w:num w:numId="14">
    <w:abstractNumId w:val="15"/>
  </w:num>
  <w:num w:numId="15">
    <w:abstractNumId w:val="18"/>
  </w:num>
  <w:num w:numId="16">
    <w:abstractNumId w:val="29"/>
  </w:num>
  <w:num w:numId="17">
    <w:abstractNumId w:val="9"/>
  </w:num>
  <w:num w:numId="18">
    <w:abstractNumId w:val="0"/>
  </w:num>
  <w:num w:numId="19">
    <w:abstractNumId w:val="6"/>
  </w:num>
  <w:num w:numId="20">
    <w:abstractNumId w:val="19"/>
  </w:num>
  <w:num w:numId="21">
    <w:abstractNumId w:val="8"/>
  </w:num>
  <w:num w:numId="22">
    <w:abstractNumId w:val="4"/>
  </w:num>
  <w:num w:numId="23">
    <w:abstractNumId w:val="1"/>
  </w:num>
  <w:num w:numId="24">
    <w:abstractNumId w:val="28"/>
  </w:num>
  <w:num w:numId="25">
    <w:abstractNumId w:val="32"/>
  </w:num>
  <w:num w:numId="26">
    <w:abstractNumId w:val="7"/>
  </w:num>
  <w:num w:numId="27">
    <w:abstractNumId w:val="3"/>
  </w:num>
  <w:num w:numId="28">
    <w:abstractNumId w:val="13"/>
  </w:num>
  <w:num w:numId="29">
    <w:abstractNumId w:val="26"/>
  </w:num>
  <w:num w:numId="30">
    <w:abstractNumId w:val="27"/>
  </w:num>
  <w:num w:numId="31">
    <w:abstractNumId w:val="10"/>
  </w:num>
  <w:num w:numId="32">
    <w:abstractNumId w:val="16"/>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NDYysjS1NDQzNTcxNTRS0lEKTi0uzszPAykwrAUAVGE0WCwAAAA="/>
  </w:docVars>
  <w:rsids>
    <w:rsidRoot w:val="00F02575"/>
    <w:rsid w:val="00000449"/>
    <w:rsid w:val="00001598"/>
    <w:rsid w:val="000057BD"/>
    <w:rsid w:val="0000682E"/>
    <w:rsid w:val="00017159"/>
    <w:rsid w:val="000203D6"/>
    <w:rsid w:val="000242CC"/>
    <w:rsid w:val="00024364"/>
    <w:rsid w:val="00024E42"/>
    <w:rsid w:val="00025C94"/>
    <w:rsid w:val="00025EB8"/>
    <w:rsid w:val="00033B59"/>
    <w:rsid w:val="00040A98"/>
    <w:rsid w:val="0004575F"/>
    <w:rsid w:val="00052A69"/>
    <w:rsid w:val="00052CB7"/>
    <w:rsid w:val="00075565"/>
    <w:rsid w:val="00080996"/>
    <w:rsid w:val="00080F2E"/>
    <w:rsid w:val="00092B0D"/>
    <w:rsid w:val="00094AC6"/>
    <w:rsid w:val="0009610E"/>
    <w:rsid w:val="000A26AA"/>
    <w:rsid w:val="000A3FB8"/>
    <w:rsid w:val="000B0472"/>
    <w:rsid w:val="000B4F14"/>
    <w:rsid w:val="000C3F54"/>
    <w:rsid w:val="000D27B7"/>
    <w:rsid w:val="000D483C"/>
    <w:rsid w:val="000D7299"/>
    <w:rsid w:val="000E12A3"/>
    <w:rsid w:val="000E68A3"/>
    <w:rsid w:val="000F001B"/>
    <w:rsid w:val="000F26FD"/>
    <w:rsid w:val="001045E0"/>
    <w:rsid w:val="00112F49"/>
    <w:rsid w:val="00131D47"/>
    <w:rsid w:val="001361AF"/>
    <w:rsid w:val="00142113"/>
    <w:rsid w:val="001439CD"/>
    <w:rsid w:val="0015169E"/>
    <w:rsid w:val="00157ED8"/>
    <w:rsid w:val="0016031F"/>
    <w:rsid w:val="00164813"/>
    <w:rsid w:val="00165DAC"/>
    <w:rsid w:val="001729CA"/>
    <w:rsid w:val="00173BFE"/>
    <w:rsid w:val="001756BC"/>
    <w:rsid w:val="0017650C"/>
    <w:rsid w:val="00190556"/>
    <w:rsid w:val="001B07BA"/>
    <w:rsid w:val="001B453C"/>
    <w:rsid w:val="001B4D3D"/>
    <w:rsid w:val="001B61EC"/>
    <w:rsid w:val="001C1091"/>
    <w:rsid w:val="001C4717"/>
    <w:rsid w:val="001D091A"/>
    <w:rsid w:val="001E41B2"/>
    <w:rsid w:val="001E43C4"/>
    <w:rsid w:val="001E7E84"/>
    <w:rsid w:val="001F4FC8"/>
    <w:rsid w:val="001F6111"/>
    <w:rsid w:val="001F7142"/>
    <w:rsid w:val="002039A1"/>
    <w:rsid w:val="00214985"/>
    <w:rsid w:val="0021549D"/>
    <w:rsid w:val="00231445"/>
    <w:rsid w:val="00241A7B"/>
    <w:rsid w:val="00242D79"/>
    <w:rsid w:val="00255D8A"/>
    <w:rsid w:val="00257878"/>
    <w:rsid w:val="002607E8"/>
    <w:rsid w:val="002617B7"/>
    <w:rsid w:val="002635D8"/>
    <w:rsid w:val="00270D46"/>
    <w:rsid w:val="0027261F"/>
    <w:rsid w:val="00276E69"/>
    <w:rsid w:val="00290109"/>
    <w:rsid w:val="00293092"/>
    <w:rsid w:val="002A2FE5"/>
    <w:rsid w:val="002A556D"/>
    <w:rsid w:val="002A7028"/>
    <w:rsid w:val="002B5761"/>
    <w:rsid w:val="002B76FF"/>
    <w:rsid w:val="002C365D"/>
    <w:rsid w:val="002C6035"/>
    <w:rsid w:val="002D290C"/>
    <w:rsid w:val="002D461C"/>
    <w:rsid w:val="002D5C4D"/>
    <w:rsid w:val="002E620A"/>
    <w:rsid w:val="002F7BB8"/>
    <w:rsid w:val="00302075"/>
    <w:rsid w:val="0030352B"/>
    <w:rsid w:val="003036F8"/>
    <w:rsid w:val="00311478"/>
    <w:rsid w:val="0031290A"/>
    <w:rsid w:val="00317E8F"/>
    <w:rsid w:val="003263B0"/>
    <w:rsid w:val="0033355F"/>
    <w:rsid w:val="00342038"/>
    <w:rsid w:val="00342F39"/>
    <w:rsid w:val="00343EE2"/>
    <w:rsid w:val="00346631"/>
    <w:rsid w:val="00347E72"/>
    <w:rsid w:val="00364B06"/>
    <w:rsid w:val="00367361"/>
    <w:rsid w:val="00376664"/>
    <w:rsid w:val="003849CC"/>
    <w:rsid w:val="003860E9"/>
    <w:rsid w:val="0038622C"/>
    <w:rsid w:val="003925C7"/>
    <w:rsid w:val="003A08DE"/>
    <w:rsid w:val="003A113B"/>
    <w:rsid w:val="003A473F"/>
    <w:rsid w:val="003A48EC"/>
    <w:rsid w:val="003A7A38"/>
    <w:rsid w:val="003B0628"/>
    <w:rsid w:val="003B1569"/>
    <w:rsid w:val="003B1964"/>
    <w:rsid w:val="003B228E"/>
    <w:rsid w:val="003B2E15"/>
    <w:rsid w:val="003B4D24"/>
    <w:rsid w:val="003C6A97"/>
    <w:rsid w:val="003F75D5"/>
    <w:rsid w:val="0040063F"/>
    <w:rsid w:val="0040233A"/>
    <w:rsid w:val="0040354D"/>
    <w:rsid w:val="00403F10"/>
    <w:rsid w:val="00412870"/>
    <w:rsid w:val="004130F3"/>
    <w:rsid w:val="0041344E"/>
    <w:rsid w:val="00417F46"/>
    <w:rsid w:val="00424190"/>
    <w:rsid w:val="00427FE3"/>
    <w:rsid w:val="0043492E"/>
    <w:rsid w:val="00437799"/>
    <w:rsid w:val="00437F0A"/>
    <w:rsid w:val="00446540"/>
    <w:rsid w:val="00452690"/>
    <w:rsid w:val="00457F58"/>
    <w:rsid w:val="00472706"/>
    <w:rsid w:val="00472CF3"/>
    <w:rsid w:val="00475BD2"/>
    <w:rsid w:val="00483CD7"/>
    <w:rsid w:val="00486A96"/>
    <w:rsid w:val="00490F65"/>
    <w:rsid w:val="00492331"/>
    <w:rsid w:val="004933C2"/>
    <w:rsid w:val="004946D5"/>
    <w:rsid w:val="004A41F4"/>
    <w:rsid w:val="004A6140"/>
    <w:rsid w:val="004C64A1"/>
    <w:rsid w:val="004C6B12"/>
    <w:rsid w:val="004D0961"/>
    <w:rsid w:val="004D7149"/>
    <w:rsid w:val="004E3178"/>
    <w:rsid w:val="004E7A63"/>
    <w:rsid w:val="004F4703"/>
    <w:rsid w:val="00503CBD"/>
    <w:rsid w:val="00510F33"/>
    <w:rsid w:val="00513FB9"/>
    <w:rsid w:val="005339E4"/>
    <w:rsid w:val="005360C4"/>
    <w:rsid w:val="005364B4"/>
    <w:rsid w:val="00543B45"/>
    <w:rsid w:val="00550C8B"/>
    <w:rsid w:val="0055500C"/>
    <w:rsid w:val="0055589A"/>
    <w:rsid w:val="00555989"/>
    <w:rsid w:val="00560A81"/>
    <w:rsid w:val="00562162"/>
    <w:rsid w:val="005645C9"/>
    <w:rsid w:val="00567A5E"/>
    <w:rsid w:val="0057419B"/>
    <w:rsid w:val="0058221A"/>
    <w:rsid w:val="00584479"/>
    <w:rsid w:val="005905EB"/>
    <w:rsid w:val="00591688"/>
    <w:rsid w:val="005955A0"/>
    <w:rsid w:val="00597628"/>
    <w:rsid w:val="005C0F97"/>
    <w:rsid w:val="005C4EAC"/>
    <w:rsid w:val="005D4D38"/>
    <w:rsid w:val="005D51E8"/>
    <w:rsid w:val="005E18A8"/>
    <w:rsid w:val="005E6F0B"/>
    <w:rsid w:val="005E735E"/>
    <w:rsid w:val="005E7935"/>
    <w:rsid w:val="005F6F1B"/>
    <w:rsid w:val="0061698D"/>
    <w:rsid w:val="006338A9"/>
    <w:rsid w:val="0063446B"/>
    <w:rsid w:val="00640CEA"/>
    <w:rsid w:val="00641641"/>
    <w:rsid w:val="006644EE"/>
    <w:rsid w:val="00671ABB"/>
    <w:rsid w:val="00676303"/>
    <w:rsid w:val="00680891"/>
    <w:rsid w:val="00681279"/>
    <w:rsid w:val="00687E83"/>
    <w:rsid w:val="00694387"/>
    <w:rsid w:val="006B06B5"/>
    <w:rsid w:val="006B1D29"/>
    <w:rsid w:val="006C16E3"/>
    <w:rsid w:val="006D4411"/>
    <w:rsid w:val="006E3609"/>
    <w:rsid w:val="006F433D"/>
    <w:rsid w:val="007022C2"/>
    <w:rsid w:val="00702408"/>
    <w:rsid w:val="00704307"/>
    <w:rsid w:val="00727021"/>
    <w:rsid w:val="00731445"/>
    <w:rsid w:val="00743DDB"/>
    <w:rsid w:val="00744BD2"/>
    <w:rsid w:val="00751E0A"/>
    <w:rsid w:val="00767AFD"/>
    <w:rsid w:val="007737A5"/>
    <w:rsid w:val="00774716"/>
    <w:rsid w:val="00781D03"/>
    <w:rsid w:val="007847F1"/>
    <w:rsid w:val="007A6B60"/>
    <w:rsid w:val="007A6E70"/>
    <w:rsid w:val="007B318E"/>
    <w:rsid w:val="007F0A12"/>
    <w:rsid w:val="007F0FAC"/>
    <w:rsid w:val="007F1F56"/>
    <w:rsid w:val="008042C6"/>
    <w:rsid w:val="00815B00"/>
    <w:rsid w:val="0082663E"/>
    <w:rsid w:val="00826D3F"/>
    <w:rsid w:val="008648A3"/>
    <w:rsid w:val="008662BC"/>
    <w:rsid w:val="00871F56"/>
    <w:rsid w:val="00882BAE"/>
    <w:rsid w:val="008857D6"/>
    <w:rsid w:val="00887AC6"/>
    <w:rsid w:val="008B481B"/>
    <w:rsid w:val="008C5500"/>
    <w:rsid w:val="008C781D"/>
    <w:rsid w:val="008D547D"/>
    <w:rsid w:val="008F1CD5"/>
    <w:rsid w:val="00916372"/>
    <w:rsid w:val="00927482"/>
    <w:rsid w:val="0093651C"/>
    <w:rsid w:val="00941F4E"/>
    <w:rsid w:val="009440C8"/>
    <w:rsid w:val="009578F4"/>
    <w:rsid w:val="00957AE8"/>
    <w:rsid w:val="00972296"/>
    <w:rsid w:val="0097542D"/>
    <w:rsid w:val="00997FA3"/>
    <w:rsid w:val="009C082A"/>
    <w:rsid w:val="009D217E"/>
    <w:rsid w:val="009D2787"/>
    <w:rsid w:val="009D6807"/>
    <w:rsid w:val="009D6EFC"/>
    <w:rsid w:val="009E7A4A"/>
    <w:rsid w:val="009F0D62"/>
    <w:rsid w:val="009F2FD0"/>
    <w:rsid w:val="009F496A"/>
    <w:rsid w:val="009F5D3C"/>
    <w:rsid w:val="00A079A0"/>
    <w:rsid w:val="00A21FBA"/>
    <w:rsid w:val="00A307FE"/>
    <w:rsid w:val="00A32F9D"/>
    <w:rsid w:val="00A338EF"/>
    <w:rsid w:val="00A44EA3"/>
    <w:rsid w:val="00A4717A"/>
    <w:rsid w:val="00A51486"/>
    <w:rsid w:val="00A51B44"/>
    <w:rsid w:val="00A539DD"/>
    <w:rsid w:val="00A55D68"/>
    <w:rsid w:val="00A672D5"/>
    <w:rsid w:val="00A74FB7"/>
    <w:rsid w:val="00A7695A"/>
    <w:rsid w:val="00A84A10"/>
    <w:rsid w:val="00A90015"/>
    <w:rsid w:val="00A91C04"/>
    <w:rsid w:val="00A93F12"/>
    <w:rsid w:val="00AB5A6E"/>
    <w:rsid w:val="00AC3816"/>
    <w:rsid w:val="00AC40B2"/>
    <w:rsid w:val="00AC6C5E"/>
    <w:rsid w:val="00AC6CB2"/>
    <w:rsid w:val="00AD260D"/>
    <w:rsid w:val="00AD49D7"/>
    <w:rsid w:val="00AD7DEA"/>
    <w:rsid w:val="00AE5182"/>
    <w:rsid w:val="00AE5D94"/>
    <w:rsid w:val="00AF7AC8"/>
    <w:rsid w:val="00B01DCF"/>
    <w:rsid w:val="00B07C6E"/>
    <w:rsid w:val="00B20435"/>
    <w:rsid w:val="00B24056"/>
    <w:rsid w:val="00B259CD"/>
    <w:rsid w:val="00B4091A"/>
    <w:rsid w:val="00B44A1D"/>
    <w:rsid w:val="00B56715"/>
    <w:rsid w:val="00B60703"/>
    <w:rsid w:val="00B666FE"/>
    <w:rsid w:val="00B76E88"/>
    <w:rsid w:val="00B8148D"/>
    <w:rsid w:val="00B911E9"/>
    <w:rsid w:val="00B92315"/>
    <w:rsid w:val="00B926CB"/>
    <w:rsid w:val="00BA1F98"/>
    <w:rsid w:val="00BA7370"/>
    <w:rsid w:val="00BB143E"/>
    <w:rsid w:val="00BB37A4"/>
    <w:rsid w:val="00BC0A1A"/>
    <w:rsid w:val="00BC3DE5"/>
    <w:rsid w:val="00BC6162"/>
    <w:rsid w:val="00BD1891"/>
    <w:rsid w:val="00BE42AC"/>
    <w:rsid w:val="00BE5A24"/>
    <w:rsid w:val="00BF7200"/>
    <w:rsid w:val="00C04E19"/>
    <w:rsid w:val="00C0618A"/>
    <w:rsid w:val="00C116C7"/>
    <w:rsid w:val="00C25EB9"/>
    <w:rsid w:val="00C31B78"/>
    <w:rsid w:val="00C42F1D"/>
    <w:rsid w:val="00C52A71"/>
    <w:rsid w:val="00C538BF"/>
    <w:rsid w:val="00C54F78"/>
    <w:rsid w:val="00C553FE"/>
    <w:rsid w:val="00C56ED8"/>
    <w:rsid w:val="00C57282"/>
    <w:rsid w:val="00C573A4"/>
    <w:rsid w:val="00C87756"/>
    <w:rsid w:val="00C92407"/>
    <w:rsid w:val="00C94C5F"/>
    <w:rsid w:val="00CA4A9D"/>
    <w:rsid w:val="00CB4394"/>
    <w:rsid w:val="00CB6784"/>
    <w:rsid w:val="00CB6ADC"/>
    <w:rsid w:val="00CC0E8E"/>
    <w:rsid w:val="00CC60CA"/>
    <w:rsid w:val="00CD3154"/>
    <w:rsid w:val="00CD57E6"/>
    <w:rsid w:val="00CD7085"/>
    <w:rsid w:val="00CE3FBA"/>
    <w:rsid w:val="00CE4DC3"/>
    <w:rsid w:val="00CE71CC"/>
    <w:rsid w:val="00CF4F6A"/>
    <w:rsid w:val="00CF6436"/>
    <w:rsid w:val="00D018CE"/>
    <w:rsid w:val="00D0463E"/>
    <w:rsid w:val="00D24ED7"/>
    <w:rsid w:val="00D25914"/>
    <w:rsid w:val="00D30F2A"/>
    <w:rsid w:val="00D31003"/>
    <w:rsid w:val="00D31A7C"/>
    <w:rsid w:val="00D32618"/>
    <w:rsid w:val="00D344A6"/>
    <w:rsid w:val="00D37342"/>
    <w:rsid w:val="00D4131E"/>
    <w:rsid w:val="00D438FF"/>
    <w:rsid w:val="00D479F1"/>
    <w:rsid w:val="00D52B4E"/>
    <w:rsid w:val="00D5512C"/>
    <w:rsid w:val="00D565B0"/>
    <w:rsid w:val="00D5703E"/>
    <w:rsid w:val="00D60FCB"/>
    <w:rsid w:val="00D6627D"/>
    <w:rsid w:val="00D73A86"/>
    <w:rsid w:val="00D974B8"/>
    <w:rsid w:val="00DA6D81"/>
    <w:rsid w:val="00DB0544"/>
    <w:rsid w:val="00DB50E0"/>
    <w:rsid w:val="00DC1F92"/>
    <w:rsid w:val="00DC4666"/>
    <w:rsid w:val="00DD3208"/>
    <w:rsid w:val="00DD6808"/>
    <w:rsid w:val="00DF4ED9"/>
    <w:rsid w:val="00E03E19"/>
    <w:rsid w:val="00E078F6"/>
    <w:rsid w:val="00E07F48"/>
    <w:rsid w:val="00E27BC4"/>
    <w:rsid w:val="00E3615D"/>
    <w:rsid w:val="00E417D3"/>
    <w:rsid w:val="00E425C3"/>
    <w:rsid w:val="00E472CB"/>
    <w:rsid w:val="00E52FCB"/>
    <w:rsid w:val="00E560E7"/>
    <w:rsid w:val="00E56B24"/>
    <w:rsid w:val="00E677A0"/>
    <w:rsid w:val="00E803FB"/>
    <w:rsid w:val="00E81B10"/>
    <w:rsid w:val="00E84630"/>
    <w:rsid w:val="00E85857"/>
    <w:rsid w:val="00E85E12"/>
    <w:rsid w:val="00E92CE2"/>
    <w:rsid w:val="00E9440A"/>
    <w:rsid w:val="00EA0FB8"/>
    <w:rsid w:val="00EA7327"/>
    <w:rsid w:val="00EC1DDD"/>
    <w:rsid w:val="00EC46FB"/>
    <w:rsid w:val="00EC4D6A"/>
    <w:rsid w:val="00EC58B8"/>
    <w:rsid w:val="00EE2158"/>
    <w:rsid w:val="00EE3AC9"/>
    <w:rsid w:val="00EE4CB4"/>
    <w:rsid w:val="00EE50EC"/>
    <w:rsid w:val="00EF023B"/>
    <w:rsid w:val="00EF62DE"/>
    <w:rsid w:val="00F002E1"/>
    <w:rsid w:val="00F02575"/>
    <w:rsid w:val="00F051F1"/>
    <w:rsid w:val="00F0564E"/>
    <w:rsid w:val="00F119E1"/>
    <w:rsid w:val="00F163A4"/>
    <w:rsid w:val="00F2782B"/>
    <w:rsid w:val="00F353AC"/>
    <w:rsid w:val="00F648BD"/>
    <w:rsid w:val="00F7128A"/>
    <w:rsid w:val="00F8039D"/>
    <w:rsid w:val="00F9064D"/>
    <w:rsid w:val="00FB1B6A"/>
    <w:rsid w:val="00FC6523"/>
    <w:rsid w:val="00FD08D2"/>
    <w:rsid w:val="00FD6663"/>
    <w:rsid w:val="00FE3FE3"/>
    <w:rsid w:val="00FF3B8A"/>
    <w:rsid w:val="00FF47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9F1"/>
  </w:style>
  <w:style w:type="paragraph" w:styleId="10">
    <w:name w:val="heading 1"/>
    <w:basedOn w:val="a"/>
    <w:next w:val="a"/>
    <w:link w:val="1Char"/>
    <w:uiPriority w:val="9"/>
    <w:qFormat/>
    <w:rsid w:val="002039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9F0D62"/>
    <w:pPr>
      <w:keepNext/>
      <w:spacing w:before="240" w:after="60"/>
      <w:outlineLvl w:val="1"/>
    </w:pPr>
    <w:rPr>
      <w:rFonts w:ascii="Cambria" w:eastAsia="Times New Roman" w:hAnsi="Cambria" w:cs="Times New Roman"/>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575"/>
    <w:pPr>
      <w:tabs>
        <w:tab w:val="center" w:pos="4153"/>
        <w:tab w:val="right" w:pos="8306"/>
      </w:tabs>
      <w:spacing w:after="0" w:line="240" w:lineRule="auto"/>
    </w:pPr>
  </w:style>
  <w:style w:type="character" w:customStyle="1" w:styleId="Char">
    <w:name w:val="Κεφαλίδα Char"/>
    <w:basedOn w:val="a0"/>
    <w:link w:val="a3"/>
    <w:uiPriority w:val="99"/>
    <w:rsid w:val="00F02575"/>
  </w:style>
  <w:style w:type="paragraph" w:styleId="a4">
    <w:name w:val="footer"/>
    <w:basedOn w:val="a"/>
    <w:link w:val="Char0"/>
    <w:uiPriority w:val="99"/>
    <w:unhideWhenUsed/>
    <w:rsid w:val="00F02575"/>
    <w:pPr>
      <w:tabs>
        <w:tab w:val="center" w:pos="4153"/>
        <w:tab w:val="right" w:pos="8306"/>
      </w:tabs>
      <w:spacing w:after="0" w:line="240" w:lineRule="auto"/>
    </w:pPr>
  </w:style>
  <w:style w:type="character" w:customStyle="1" w:styleId="Char0">
    <w:name w:val="Υποσέλιδο Char"/>
    <w:basedOn w:val="a0"/>
    <w:link w:val="a4"/>
    <w:uiPriority w:val="99"/>
    <w:rsid w:val="00F02575"/>
  </w:style>
  <w:style w:type="paragraph" w:styleId="a5">
    <w:name w:val="Balloon Text"/>
    <w:basedOn w:val="a"/>
    <w:link w:val="Char1"/>
    <w:uiPriority w:val="99"/>
    <w:semiHidden/>
    <w:unhideWhenUsed/>
    <w:rsid w:val="00F02575"/>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F02575"/>
    <w:rPr>
      <w:rFonts w:ascii="Tahoma" w:hAnsi="Tahoma" w:cs="Tahoma"/>
      <w:sz w:val="16"/>
      <w:szCs w:val="16"/>
    </w:rPr>
  </w:style>
  <w:style w:type="paragraph" w:styleId="a6">
    <w:name w:val="No Spacing"/>
    <w:link w:val="Char2"/>
    <w:uiPriority w:val="99"/>
    <w:qFormat/>
    <w:rsid w:val="00AD7DEA"/>
    <w:pPr>
      <w:spacing w:after="0" w:line="240" w:lineRule="auto"/>
    </w:pPr>
    <w:rPr>
      <w:rFonts w:eastAsiaTheme="minorEastAsia"/>
      <w:lang w:eastAsia="el-GR"/>
    </w:rPr>
  </w:style>
  <w:style w:type="character" w:customStyle="1" w:styleId="Char2">
    <w:name w:val="Χωρίς διάστιχο Char"/>
    <w:basedOn w:val="a0"/>
    <w:link w:val="a6"/>
    <w:uiPriority w:val="99"/>
    <w:rsid w:val="00AD7DEA"/>
    <w:rPr>
      <w:rFonts w:eastAsiaTheme="minorEastAsia"/>
      <w:lang w:eastAsia="el-GR"/>
    </w:rPr>
  </w:style>
  <w:style w:type="character" w:customStyle="1" w:styleId="2Char">
    <w:name w:val="Επικεφαλίδα 2 Char"/>
    <w:basedOn w:val="a0"/>
    <w:link w:val="2"/>
    <w:uiPriority w:val="9"/>
    <w:rsid w:val="009F0D62"/>
    <w:rPr>
      <w:rFonts w:ascii="Cambria" w:eastAsia="Times New Roman" w:hAnsi="Cambria" w:cs="Times New Roman"/>
      <w:b/>
      <w:bCs/>
      <w:i/>
      <w:iCs/>
      <w:sz w:val="28"/>
      <w:szCs w:val="28"/>
      <w:lang w:val="en-US"/>
    </w:rPr>
  </w:style>
  <w:style w:type="character" w:styleId="-">
    <w:name w:val="Hyperlink"/>
    <w:uiPriority w:val="99"/>
    <w:unhideWhenUsed/>
    <w:rsid w:val="009F0D62"/>
    <w:rPr>
      <w:color w:val="0000FF"/>
      <w:u w:val="single"/>
    </w:rPr>
  </w:style>
  <w:style w:type="paragraph" w:styleId="a7">
    <w:name w:val="List Paragraph"/>
    <w:aliases w:val="Bullet2,Bullet21,Bullet22,Bullet23,Bullet211,Bullet24,Bullet25,Bullet26,Bullet27,bl11,Bullet212,Bullet28,bl12,Bullet213,Bullet29,bl13,Bullet214,Bullet210,Bullet215,Γράφημα,List Paragraph1,Παράγραφος λίστας2"/>
    <w:basedOn w:val="a"/>
    <w:link w:val="Char3"/>
    <w:uiPriority w:val="34"/>
    <w:qFormat/>
    <w:rsid w:val="009F0D62"/>
    <w:pPr>
      <w:ind w:left="720"/>
      <w:contextualSpacing/>
    </w:pPr>
    <w:rPr>
      <w:rFonts w:ascii="Calibri" w:eastAsia="Calibri" w:hAnsi="Calibri" w:cs="Times New Roman"/>
      <w:lang w:val="en-US"/>
    </w:rPr>
  </w:style>
  <w:style w:type="paragraph" w:styleId="Web">
    <w:name w:val="Normal (Web)"/>
    <w:basedOn w:val="a"/>
    <w:uiPriority w:val="99"/>
    <w:unhideWhenUsed/>
    <w:rsid w:val="009F0D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har3">
    <w:name w:val="Παράγραφος λίστας Char"/>
    <w:aliases w:val="Bullet2 Char,Bullet21 Char,Bullet22 Char,Bullet23 Char,Bullet211 Char,Bullet24 Char,Bullet25 Char,Bullet26 Char,Bullet27 Char,bl11 Char,Bullet212 Char,Bullet28 Char,bl12 Char,Bullet213 Char,Bullet29 Char,bl13 Char,Bullet214 Char"/>
    <w:basedOn w:val="a0"/>
    <w:link w:val="a7"/>
    <w:uiPriority w:val="34"/>
    <w:locked/>
    <w:rsid w:val="009F0D62"/>
    <w:rPr>
      <w:rFonts w:ascii="Calibri" w:eastAsia="Calibri" w:hAnsi="Calibri" w:cs="Times New Roman"/>
      <w:lang w:val="en-US"/>
    </w:rPr>
  </w:style>
  <w:style w:type="table" w:customStyle="1" w:styleId="71">
    <w:name w:val="Πίνακας 7 με έγχρωμο πλέγμα1"/>
    <w:basedOn w:val="a1"/>
    <w:uiPriority w:val="52"/>
    <w:rsid w:val="009F0D6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a8">
    <w:name w:val="Table Grid"/>
    <w:basedOn w:val="a1"/>
    <w:unhideWhenUsed/>
    <w:rsid w:val="00C11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116C7"/>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a0"/>
    <w:uiPriority w:val="99"/>
    <w:semiHidden/>
    <w:unhideWhenUsed/>
    <w:rsid w:val="001439CD"/>
    <w:rPr>
      <w:color w:val="605E5C"/>
      <w:shd w:val="clear" w:color="auto" w:fill="E1DFDD"/>
    </w:rPr>
  </w:style>
  <w:style w:type="character" w:customStyle="1" w:styleId="1Char">
    <w:name w:val="Επικεφαλίδα 1 Char"/>
    <w:basedOn w:val="a0"/>
    <w:link w:val="10"/>
    <w:uiPriority w:val="9"/>
    <w:rsid w:val="002039A1"/>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472706"/>
    <w:pPr>
      <w:tabs>
        <w:tab w:val="right" w:leader="dot" w:pos="8296"/>
      </w:tabs>
      <w:spacing w:after="100"/>
    </w:pPr>
  </w:style>
  <w:style w:type="paragraph" w:styleId="20">
    <w:name w:val="toc 2"/>
    <w:basedOn w:val="a"/>
    <w:next w:val="a"/>
    <w:autoRedefine/>
    <w:uiPriority w:val="39"/>
    <w:unhideWhenUsed/>
    <w:rsid w:val="00871F56"/>
    <w:pPr>
      <w:tabs>
        <w:tab w:val="left" w:pos="660"/>
        <w:tab w:val="right" w:leader="dot" w:pos="8296"/>
      </w:tabs>
      <w:spacing w:after="100"/>
      <w:ind w:left="220"/>
    </w:pPr>
  </w:style>
  <w:style w:type="character" w:styleId="a9">
    <w:name w:val="annotation reference"/>
    <w:basedOn w:val="a0"/>
    <w:uiPriority w:val="99"/>
    <w:semiHidden/>
    <w:unhideWhenUsed/>
    <w:rsid w:val="00731445"/>
    <w:rPr>
      <w:sz w:val="16"/>
      <w:szCs w:val="16"/>
    </w:rPr>
  </w:style>
  <w:style w:type="paragraph" w:styleId="aa">
    <w:name w:val="annotation text"/>
    <w:basedOn w:val="a"/>
    <w:link w:val="Char4"/>
    <w:uiPriority w:val="99"/>
    <w:unhideWhenUsed/>
    <w:rsid w:val="00731445"/>
    <w:pPr>
      <w:spacing w:after="0" w:line="240" w:lineRule="auto"/>
    </w:pPr>
    <w:rPr>
      <w:sz w:val="20"/>
      <w:szCs w:val="20"/>
    </w:rPr>
  </w:style>
  <w:style w:type="character" w:customStyle="1" w:styleId="Char4">
    <w:name w:val="Κείμενο σχολίου Char"/>
    <w:basedOn w:val="a0"/>
    <w:link w:val="aa"/>
    <w:uiPriority w:val="99"/>
    <w:rsid w:val="00731445"/>
    <w:rPr>
      <w:sz w:val="20"/>
      <w:szCs w:val="20"/>
    </w:rPr>
  </w:style>
  <w:style w:type="paragraph" w:styleId="ab">
    <w:name w:val="annotation subject"/>
    <w:basedOn w:val="aa"/>
    <w:next w:val="aa"/>
    <w:link w:val="Char5"/>
    <w:uiPriority w:val="99"/>
    <w:semiHidden/>
    <w:unhideWhenUsed/>
    <w:rsid w:val="00731445"/>
    <w:pPr>
      <w:spacing w:after="200"/>
    </w:pPr>
    <w:rPr>
      <w:b/>
      <w:bCs/>
    </w:rPr>
  </w:style>
  <w:style w:type="character" w:customStyle="1" w:styleId="Char5">
    <w:name w:val="Θέμα σχολίου Char"/>
    <w:basedOn w:val="Char4"/>
    <w:link w:val="ab"/>
    <w:uiPriority w:val="99"/>
    <w:semiHidden/>
    <w:rsid w:val="00731445"/>
    <w:rPr>
      <w:b/>
      <w:bCs/>
      <w:sz w:val="20"/>
      <w:szCs w:val="20"/>
    </w:rPr>
  </w:style>
  <w:style w:type="character" w:styleId="-0">
    <w:name w:val="FollowedHyperlink"/>
    <w:basedOn w:val="a0"/>
    <w:uiPriority w:val="99"/>
    <w:semiHidden/>
    <w:unhideWhenUsed/>
    <w:rsid w:val="000B0472"/>
    <w:rPr>
      <w:color w:val="800080" w:themeColor="followedHyperlink"/>
      <w:u w:val="single"/>
    </w:rPr>
  </w:style>
  <w:style w:type="paragraph" w:styleId="ac">
    <w:name w:val="Revision"/>
    <w:hidden/>
    <w:uiPriority w:val="99"/>
    <w:semiHidden/>
    <w:rsid w:val="00CB6784"/>
    <w:pPr>
      <w:spacing w:after="0" w:line="240" w:lineRule="auto"/>
    </w:pPr>
  </w:style>
  <w:style w:type="paragraph" w:styleId="1">
    <w:name w:val="index 1"/>
    <w:basedOn w:val="a"/>
    <w:next w:val="a"/>
    <w:autoRedefine/>
    <w:uiPriority w:val="99"/>
    <w:unhideWhenUsed/>
    <w:rsid w:val="00080F2E"/>
    <w:pPr>
      <w:numPr>
        <w:numId w:val="24"/>
      </w:numPr>
      <w:spacing w:after="0" w:line="240" w:lineRule="auto"/>
      <w:ind w:right="339"/>
      <w:jc w:val="both"/>
    </w:pPr>
    <w:rPr>
      <w:rFonts w:ascii="Times New Roman" w:eastAsia="Times New Roman" w:hAnsi="Times New Roman" w:cs="Times New Roman"/>
      <w:sz w:val="20"/>
      <w:szCs w:val="20"/>
      <w:lang w:val="de-AT"/>
    </w:rPr>
  </w:style>
  <w:style w:type="table" w:customStyle="1" w:styleId="PlainTable1">
    <w:name w:val="Plain Table 1"/>
    <w:basedOn w:val="a1"/>
    <w:uiPriority w:val="41"/>
    <w:rsid w:val="00080F2E"/>
    <w:pPr>
      <w:spacing w:after="0" w:line="240" w:lineRule="auto"/>
    </w:pPr>
    <w:rPr>
      <w:rFonts w:ascii="Times New Roman" w:eastAsia="Times New Roman" w:hAnsi="Times New Roman" w:cs="Times New Roman"/>
      <w:sz w:val="20"/>
      <w:szCs w:val="20"/>
      <w:lang w:val="de-AT"/>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2">
    <w:name w:val="Style2"/>
    <w:basedOn w:val="a"/>
    <w:next w:val="ad"/>
    <w:link w:val="Style2Char"/>
    <w:qFormat/>
    <w:rsid w:val="00080F2E"/>
    <w:pPr>
      <w:keepNext/>
      <w:pBdr>
        <w:top w:val="single" w:sz="4" w:space="6" w:color="EEECE1" w:themeColor="background2"/>
        <w:left w:val="single" w:sz="4" w:space="4" w:color="EEECE1" w:themeColor="background2"/>
        <w:bottom w:val="single" w:sz="4" w:space="4" w:color="EEECE1" w:themeColor="background2"/>
        <w:right w:val="single" w:sz="4" w:space="4" w:color="EEECE1" w:themeColor="background2"/>
      </w:pBdr>
      <w:shd w:val="clear" w:color="auto" w:fill="EEECE1" w:themeFill="background2"/>
      <w:spacing w:before="240" w:after="240"/>
      <w:ind w:right="-1"/>
      <w:outlineLvl w:val="1"/>
    </w:pPr>
    <w:rPr>
      <w:rFonts w:ascii="Aptos" w:eastAsia="Times New Roman" w:hAnsi="Aptos" w:cs="Times New Roman"/>
      <w:b/>
      <w:bCs/>
      <w:iCs/>
      <w:noProof/>
      <w:color w:val="1F497D" w:themeColor="text2"/>
      <w:spacing w:val="-10"/>
      <w:sz w:val="36"/>
      <w:szCs w:val="32"/>
      <w:lang w:val="en-GB" w:eastAsia="de-AT"/>
    </w:rPr>
  </w:style>
  <w:style w:type="paragraph" w:styleId="ad">
    <w:name w:val="index heading"/>
    <w:basedOn w:val="a"/>
    <w:next w:val="1"/>
    <w:uiPriority w:val="99"/>
    <w:unhideWhenUsed/>
    <w:rsid w:val="00080F2E"/>
    <w:pPr>
      <w:spacing w:before="120" w:after="0"/>
      <w:ind w:left="1418" w:right="339"/>
      <w:jc w:val="both"/>
    </w:pPr>
    <w:rPr>
      <w:rFonts w:asciiTheme="majorHAnsi" w:eastAsiaTheme="majorEastAsia" w:hAnsiTheme="majorHAnsi" w:cstheme="majorBidi"/>
      <w:b/>
      <w:bCs/>
      <w:sz w:val="20"/>
      <w:szCs w:val="20"/>
      <w:lang w:val="de-AT"/>
    </w:rPr>
  </w:style>
  <w:style w:type="character" w:customStyle="1" w:styleId="Style2Char">
    <w:name w:val="Style2 Char"/>
    <w:basedOn w:val="a0"/>
    <w:link w:val="Style2"/>
    <w:rsid w:val="00080F2E"/>
    <w:rPr>
      <w:rFonts w:ascii="Aptos" w:eastAsia="Times New Roman" w:hAnsi="Aptos" w:cs="Times New Roman"/>
      <w:b/>
      <w:bCs/>
      <w:iCs/>
      <w:noProof/>
      <w:color w:val="1F497D" w:themeColor="text2"/>
      <w:spacing w:val="-10"/>
      <w:sz w:val="36"/>
      <w:szCs w:val="32"/>
      <w:shd w:val="clear" w:color="auto" w:fill="EEECE1" w:themeFill="background2"/>
      <w:lang w:val="en-GB" w:eastAsia="de-AT"/>
    </w:rPr>
  </w:style>
</w:styles>
</file>

<file path=word/webSettings.xml><?xml version="1.0" encoding="utf-8"?>
<w:webSettings xmlns:r="http://schemas.openxmlformats.org/officeDocument/2006/relationships" xmlns:w="http://schemas.openxmlformats.org/wordprocessingml/2006/main">
  <w:divs>
    <w:div w:id="203058488">
      <w:bodyDiv w:val="1"/>
      <w:marLeft w:val="0"/>
      <w:marRight w:val="0"/>
      <w:marTop w:val="0"/>
      <w:marBottom w:val="0"/>
      <w:divBdr>
        <w:top w:val="none" w:sz="0" w:space="0" w:color="auto"/>
        <w:left w:val="none" w:sz="0" w:space="0" w:color="auto"/>
        <w:bottom w:val="none" w:sz="0" w:space="0" w:color="auto"/>
        <w:right w:val="none" w:sz="0" w:space="0" w:color="auto"/>
      </w:divBdr>
      <w:divsChild>
        <w:div w:id="1384137743">
          <w:marLeft w:val="0"/>
          <w:marRight w:val="0"/>
          <w:marTop w:val="0"/>
          <w:marBottom w:val="0"/>
          <w:divBdr>
            <w:top w:val="none" w:sz="0" w:space="0" w:color="auto"/>
            <w:left w:val="none" w:sz="0" w:space="0" w:color="auto"/>
            <w:bottom w:val="none" w:sz="0" w:space="0" w:color="auto"/>
            <w:right w:val="none" w:sz="0" w:space="0" w:color="auto"/>
          </w:divBdr>
          <w:divsChild>
            <w:div w:id="40982349">
              <w:marLeft w:val="0"/>
              <w:marRight w:val="0"/>
              <w:marTop w:val="0"/>
              <w:marBottom w:val="0"/>
              <w:divBdr>
                <w:top w:val="none" w:sz="0" w:space="0" w:color="auto"/>
                <w:left w:val="none" w:sz="0" w:space="0" w:color="auto"/>
                <w:bottom w:val="none" w:sz="0" w:space="0" w:color="auto"/>
                <w:right w:val="none" w:sz="0" w:space="0" w:color="auto"/>
              </w:divBdr>
              <w:divsChild>
                <w:div w:id="752552614">
                  <w:marLeft w:val="0"/>
                  <w:marRight w:val="0"/>
                  <w:marTop w:val="0"/>
                  <w:marBottom w:val="0"/>
                  <w:divBdr>
                    <w:top w:val="none" w:sz="0" w:space="0" w:color="auto"/>
                    <w:left w:val="none" w:sz="0" w:space="0" w:color="auto"/>
                    <w:bottom w:val="none" w:sz="0" w:space="0" w:color="auto"/>
                    <w:right w:val="none" w:sz="0" w:space="0" w:color="auto"/>
                  </w:divBdr>
                  <w:divsChild>
                    <w:div w:id="6314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06848">
      <w:bodyDiv w:val="1"/>
      <w:marLeft w:val="0"/>
      <w:marRight w:val="0"/>
      <w:marTop w:val="0"/>
      <w:marBottom w:val="0"/>
      <w:divBdr>
        <w:top w:val="none" w:sz="0" w:space="0" w:color="auto"/>
        <w:left w:val="none" w:sz="0" w:space="0" w:color="auto"/>
        <w:bottom w:val="none" w:sz="0" w:space="0" w:color="auto"/>
        <w:right w:val="none" w:sz="0" w:space="0" w:color="auto"/>
      </w:divBdr>
      <w:divsChild>
        <w:div w:id="1006440286">
          <w:marLeft w:val="0"/>
          <w:marRight w:val="0"/>
          <w:marTop w:val="0"/>
          <w:marBottom w:val="0"/>
          <w:divBdr>
            <w:top w:val="none" w:sz="0" w:space="0" w:color="auto"/>
            <w:left w:val="none" w:sz="0" w:space="0" w:color="auto"/>
            <w:bottom w:val="none" w:sz="0" w:space="0" w:color="auto"/>
            <w:right w:val="none" w:sz="0" w:space="0" w:color="auto"/>
          </w:divBdr>
          <w:divsChild>
            <w:div w:id="1428035757">
              <w:marLeft w:val="0"/>
              <w:marRight w:val="0"/>
              <w:marTop w:val="0"/>
              <w:marBottom w:val="0"/>
              <w:divBdr>
                <w:top w:val="none" w:sz="0" w:space="0" w:color="auto"/>
                <w:left w:val="none" w:sz="0" w:space="0" w:color="auto"/>
                <w:bottom w:val="none" w:sz="0" w:space="0" w:color="auto"/>
                <w:right w:val="none" w:sz="0" w:space="0" w:color="auto"/>
              </w:divBdr>
              <w:divsChild>
                <w:div w:id="1029717048">
                  <w:marLeft w:val="0"/>
                  <w:marRight w:val="0"/>
                  <w:marTop w:val="0"/>
                  <w:marBottom w:val="0"/>
                  <w:divBdr>
                    <w:top w:val="none" w:sz="0" w:space="0" w:color="auto"/>
                    <w:left w:val="none" w:sz="0" w:space="0" w:color="auto"/>
                    <w:bottom w:val="none" w:sz="0" w:space="0" w:color="auto"/>
                    <w:right w:val="none" w:sz="0" w:space="0" w:color="auto"/>
                  </w:divBdr>
                  <w:divsChild>
                    <w:div w:id="3136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54500">
      <w:bodyDiv w:val="1"/>
      <w:marLeft w:val="0"/>
      <w:marRight w:val="0"/>
      <w:marTop w:val="0"/>
      <w:marBottom w:val="0"/>
      <w:divBdr>
        <w:top w:val="none" w:sz="0" w:space="0" w:color="auto"/>
        <w:left w:val="none" w:sz="0" w:space="0" w:color="auto"/>
        <w:bottom w:val="none" w:sz="0" w:space="0" w:color="auto"/>
        <w:right w:val="none" w:sz="0" w:space="0" w:color="auto"/>
      </w:divBdr>
      <w:divsChild>
        <w:div w:id="162089064">
          <w:marLeft w:val="0"/>
          <w:marRight w:val="0"/>
          <w:marTop w:val="0"/>
          <w:marBottom w:val="0"/>
          <w:divBdr>
            <w:top w:val="none" w:sz="0" w:space="0" w:color="auto"/>
            <w:left w:val="none" w:sz="0" w:space="0" w:color="auto"/>
            <w:bottom w:val="none" w:sz="0" w:space="0" w:color="auto"/>
            <w:right w:val="none" w:sz="0" w:space="0" w:color="auto"/>
          </w:divBdr>
          <w:divsChild>
            <w:div w:id="1772970528">
              <w:marLeft w:val="0"/>
              <w:marRight w:val="0"/>
              <w:marTop w:val="0"/>
              <w:marBottom w:val="0"/>
              <w:divBdr>
                <w:top w:val="none" w:sz="0" w:space="0" w:color="auto"/>
                <w:left w:val="none" w:sz="0" w:space="0" w:color="auto"/>
                <w:bottom w:val="none" w:sz="0" w:space="0" w:color="auto"/>
                <w:right w:val="none" w:sz="0" w:space="0" w:color="auto"/>
              </w:divBdr>
              <w:divsChild>
                <w:div w:id="1197278054">
                  <w:marLeft w:val="0"/>
                  <w:marRight w:val="0"/>
                  <w:marTop w:val="0"/>
                  <w:marBottom w:val="0"/>
                  <w:divBdr>
                    <w:top w:val="none" w:sz="0" w:space="0" w:color="auto"/>
                    <w:left w:val="none" w:sz="0" w:space="0" w:color="auto"/>
                    <w:bottom w:val="none" w:sz="0" w:space="0" w:color="auto"/>
                    <w:right w:val="none" w:sz="0" w:space="0" w:color="auto"/>
                  </w:divBdr>
                  <w:divsChild>
                    <w:div w:id="1473015964">
                      <w:marLeft w:val="0"/>
                      <w:marRight w:val="0"/>
                      <w:marTop w:val="0"/>
                      <w:marBottom w:val="0"/>
                      <w:divBdr>
                        <w:top w:val="none" w:sz="0" w:space="0" w:color="auto"/>
                        <w:left w:val="none" w:sz="0" w:space="0" w:color="auto"/>
                        <w:bottom w:val="none" w:sz="0" w:space="0" w:color="auto"/>
                        <w:right w:val="none" w:sz="0" w:space="0" w:color="auto"/>
                      </w:divBdr>
                      <w:divsChild>
                        <w:div w:id="792402004">
                          <w:marLeft w:val="0"/>
                          <w:marRight w:val="0"/>
                          <w:marTop w:val="0"/>
                          <w:marBottom w:val="0"/>
                          <w:divBdr>
                            <w:top w:val="none" w:sz="0" w:space="0" w:color="auto"/>
                            <w:left w:val="none" w:sz="0" w:space="0" w:color="auto"/>
                            <w:bottom w:val="none" w:sz="0" w:space="0" w:color="auto"/>
                            <w:right w:val="none" w:sz="0" w:space="0" w:color="auto"/>
                          </w:divBdr>
                          <w:divsChild>
                            <w:div w:id="593649">
                              <w:marLeft w:val="0"/>
                              <w:marRight w:val="0"/>
                              <w:marTop w:val="0"/>
                              <w:marBottom w:val="0"/>
                              <w:divBdr>
                                <w:top w:val="none" w:sz="0" w:space="0" w:color="auto"/>
                                <w:left w:val="none" w:sz="0" w:space="0" w:color="auto"/>
                                <w:bottom w:val="none" w:sz="0" w:space="0" w:color="auto"/>
                                <w:right w:val="none" w:sz="0" w:space="0" w:color="auto"/>
                              </w:divBdr>
                              <w:divsChild>
                                <w:div w:id="2093308611">
                                  <w:marLeft w:val="0"/>
                                  <w:marRight w:val="0"/>
                                  <w:marTop w:val="0"/>
                                  <w:marBottom w:val="0"/>
                                  <w:divBdr>
                                    <w:top w:val="none" w:sz="0" w:space="0" w:color="auto"/>
                                    <w:left w:val="none" w:sz="0" w:space="0" w:color="auto"/>
                                    <w:bottom w:val="none" w:sz="0" w:space="0" w:color="auto"/>
                                    <w:right w:val="none" w:sz="0" w:space="0" w:color="auto"/>
                                  </w:divBdr>
                                  <w:divsChild>
                                    <w:div w:id="1184323363">
                                      <w:marLeft w:val="0"/>
                                      <w:marRight w:val="0"/>
                                      <w:marTop w:val="0"/>
                                      <w:marBottom w:val="0"/>
                                      <w:divBdr>
                                        <w:top w:val="none" w:sz="0" w:space="0" w:color="auto"/>
                                        <w:left w:val="none" w:sz="0" w:space="0" w:color="auto"/>
                                        <w:bottom w:val="none" w:sz="0" w:space="0" w:color="auto"/>
                                        <w:right w:val="none" w:sz="0" w:space="0" w:color="auto"/>
                                      </w:divBdr>
                                      <w:divsChild>
                                        <w:div w:id="1032727997">
                                          <w:marLeft w:val="0"/>
                                          <w:marRight w:val="0"/>
                                          <w:marTop w:val="0"/>
                                          <w:marBottom w:val="0"/>
                                          <w:divBdr>
                                            <w:top w:val="none" w:sz="0" w:space="0" w:color="auto"/>
                                            <w:left w:val="none" w:sz="0" w:space="0" w:color="auto"/>
                                            <w:bottom w:val="none" w:sz="0" w:space="0" w:color="auto"/>
                                            <w:right w:val="none" w:sz="0" w:space="0" w:color="auto"/>
                                          </w:divBdr>
                                          <w:divsChild>
                                            <w:div w:id="1433670196">
                                              <w:marLeft w:val="0"/>
                                              <w:marRight w:val="0"/>
                                              <w:marTop w:val="0"/>
                                              <w:marBottom w:val="0"/>
                                              <w:divBdr>
                                                <w:top w:val="none" w:sz="0" w:space="0" w:color="auto"/>
                                                <w:left w:val="none" w:sz="0" w:space="0" w:color="auto"/>
                                                <w:bottom w:val="none" w:sz="0" w:space="0" w:color="auto"/>
                                                <w:right w:val="none" w:sz="0" w:space="0" w:color="auto"/>
                                              </w:divBdr>
                                              <w:divsChild>
                                                <w:div w:id="2117019199">
                                                  <w:marLeft w:val="0"/>
                                                  <w:marRight w:val="0"/>
                                                  <w:marTop w:val="0"/>
                                                  <w:marBottom w:val="0"/>
                                                  <w:divBdr>
                                                    <w:top w:val="none" w:sz="0" w:space="0" w:color="auto"/>
                                                    <w:left w:val="none" w:sz="0" w:space="0" w:color="auto"/>
                                                    <w:bottom w:val="none" w:sz="0" w:space="0" w:color="auto"/>
                                                    <w:right w:val="none" w:sz="0" w:space="0" w:color="auto"/>
                                                  </w:divBdr>
                                                  <w:divsChild>
                                                    <w:div w:id="1714772928">
                                                      <w:marLeft w:val="0"/>
                                                      <w:marRight w:val="0"/>
                                                      <w:marTop w:val="0"/>
                                                      <w:marBottom w:val="0"/>
                                                      <w:divBdr>
                                                        <w:top w:val="none" w:sz="0" w:space="0" w:color="auto"/>
                                                        <w:left w:val="none" w:sz="0" w:space="0" w:color="auto"/>
                                                        <w:bottom w:val="none" w:sz="0" w:space="0" w:color="auto"/>
                                                        <w:right w:val="none" w:sz="0" w:space="0" w:color="auto"/>
                                                      </w:divBdr>
                                                      <w:divsChild>
                                                        <w:div w:id="8599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9734">
                                              <w:marLeft w:val="0"/>
                                              <w:marRight w:val="0"/>
                                              <w:marTop w:val="0"/>
                                              <w:marBottom w:val="0"/>
                                              <w:divBdr>
                                                <w:top w:val="none" w:sz="0" w:space="0" w:color="auto"/>
                                                <w:left w:val="none" w:sz="0" w:space="0" w:color="auto"/>
                                                <w:bottom w:val="none" w:sz="0" w:space="0" w:color="auto"/>
                                                <w:right w:val="none" w:sz="0" w:space="0" w:color="auto"/>
                                              </w:divBdr>
                                              <w:divsChild>
                                                <w:div w:id="1008211746">
                                                  <w:marLeft w:val="0"/>
                                                  <w:marRight w:val="0"/>
                                                  <w:marTop w:val="0"/>
                                                  <w:marBottom w:val="0"/>
                                                  <w:divBdr>
                                                    <w:top w:val="none" w:sz="0" w:space="0" w:color="auto"/>
                                                    <w:left w:val="none" w:sz="0" w:space="0" w:color="auto"/>
                                                    <w:bottom w:val="none" w:sz="0" w:space="0" w:color="auto"/>
                                                    <w:right w:val="none" w:sz="0" w:space="0" w:color="auto"/>
                                                  </w:divBdr>
                                                  <w:divsChild>
                                                    <w:div w:id="1710642837">
                                                      <w:marLeft w:val="0"/>
                                                      <w:marRight w:val="0"/>
                                                      <w:marTop w:val="0"/>
                                                      <w:marBottom w:val="0"/>
                                                      <w:divBdr>
                                                        <w:top w:val="none" w:sz="0" w:space="0" w:color="auto"/>
                                                        <w:left w:val="none" w:sz="0" w:space="0" w:color="auto"/>
                                                        <w:bottom w:val="none" w:sz="0" w:space="0" w:color="auto"/>
                                                        <w:right w:val="none" w:sz="0" w:space="0" w:color="auto"/>
                                                      </w:divBdr>
                                                      <w:divsChild>
                                                        <w:div w:id="13731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4910839">
          <w:marLeft w:val="0"/>
          <w:marRight w:val="0"/>
          <w:marTop w:val="0"/>
          <w:marBottom w:val="0"/>
          <w:divBdr>
            <w:top w:val="none" w:sz="0" w:space="0" w:color="auto"/>
            <w:left w:val="none" w:sz="0" w:space="0" w:color="auto"/>
            <w:bottom w:val="none" w:sz="0" w:space="0" w:color="auto"/>
            <w:right w:val="none" w:sz="0" w:space="0" w:color="auto"/>
          </w:divBdr>
          <w:divsChild>
            <w:div w:id="1998800201">
              <w:marLeft w:val="0"/>
              <w:marRight w:val="0"/>
              <w:marTop w:val="0"/>
              <w:marBottom w:val="0"/>
              <w:divBdr>
                <w:top w:val="none" w:sz="0" w:space="0" w:color="auto"/>
                <w:left w:val="none" w:sz="0" w:space="0" w:color="auto"/>
                <w:bottom w:val="none" w:sz="0" w:space="0" w:color="auto"/>
                <w:right w:val="none" w:sz="0" w:space="0" w:color="auto"/>
              </w:divBdr>
              <w:divsChild>
                <w:div w:id="1590236778">
                  <w:marLeft w:val="0"/>
                  <w:marRight w:val="0"/>
                  <w:marTop w:val="0"/>
                  <w:marBottom w:val="0"/>
                  <w:divBdr>
                    <w:top w:val="none" w:sz="0" w:space="0" w:color="auto"/>
                    <w:left w:val="none" w:sz="0" w:space="0" w:color="auto"/>
                    <w:bottom w:val="none" w:sz="0" w:space="0" w:color="auto"/>
                    <w:right w:val="none" w:sz="0" w:space="0" w:color="auto"/>
                  </w:divBdr>
                  <w:divsChild>
                    <w:div w:id="6701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66474">
      <w:bodyDiv w:val="1"/>
      <w:marLeft w:val="0"/>
      <w:marRight w:val="0"/>
      <w:marTop w:val="0"/>
      <w:marBottom w:val="0"/>
      <w:divBdr>
        <w:top w:val="none" w:sz="0" w:space="0" w:color="auto"/>
        <w:left w:val="none" w:sz="0" w:space="0" w:color="auto"/>
        <w:bottom w:val="none" w:sz="0" w:space="0" w:color="auto"/>
        <w:right w:val="none" w:sz="0" w:space="0" w:color="auto"/>
      </w:divBdr>
      <w:divsChild>
        <w:div w:id="926185611">
          <w:marLeft w:val="0"/>
          <w:marRight w:val="0"/>
          <w:marTop w:val="0"/>
          <w:marBottom w:val="0"/>
          <w:divBdr>
            <w:top w:val="none" w:sz="0" w:space="0" w:color="auto"/>
            <w:left w:val="none" w:sz="0" w:space="0" w:color="auto"/>
            <w:bottom w:val="none" w:sz="0" w:space="0" w:color="auto"/>
            <w:right w:val="none" w:sz="0" w:space="0" w:color="auto"/>
          </w:divBdr>
          <w:divsChild>
            <w:div w:id="1702903340">
              <w:marLeft w:val="0"/>
              <w:marRight w:val="0"/>
              <w:marTop w:val="0"/>
              <w:marBottom w:val="0"/>
              <w:divBdr>
                <w:top w:val="none" w:sz="0" w:space="0" w:color="auto"/>
                <w:left w:val="none" w:sz="0" w:space="0" w:color="auto"/>
                <w:bottom w:val="none" w:sz="0" w:space="0" w:color="auto"/>
                <w:right w:val="none" w:sz="0" w:space="0" w:color="auto"/>
              </w:divBdr>
              <w:divsChild>
                <w:div w:id="1401442616">
                  <w:marLeft w:val="0"/>
                  <w:marRight w:val="0"/>
                  <w:marTop w:val="0"/>
                  <w:marBottom w:val="0"/>
                  <w:divBdr>
                    <w:top w:val="none" w:sz="0" w:space="0" w:color="auto"/>
                    <w:left w:val="none" w:sz="0" w:space="0" w:color="auto"/>
                    <w:bottom w:val="none" w:sz="0" w:space="0" w:color="auto"/>
                    <w:right w:val="none" w:sz="0" w:space="0" w:color="auto"/>
                  </w:divBdr>
                  <w:divsChild>
                    <w:div w:id="5796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739172">
      <w:bodyDiv w:val="1"/>
      <w:marLeft w:val="0"/>
      <w:marRight w:val="0"/>
      <w:marTop w:val="0"/>
      <w:marBottom w:val="0"/>
      <w:divBdr>
        <w:top w:val="none" w:sz="0" w:space="0" w:color="auto"/>
        <w:left w:val="none" w:sz="0" w:space="0" w:color="auto"/>
        <w:bottom w:val="none" w:sz="0" w:space="0" w:color="auto"/>
        <w:right w:val="none" w:sz="0" w:space="0" w:color="auto"/>
      </w:divBdr>
      <w:divsChild>
        <w:div w:id="2094085682">
          <w:marLeft w:val="0"/>
          <w:marRight w:val="0"/>
          <w:marTop w:val="0"/>
          <w:marBottom w:val="0"/>
          <w:divBdr>
            <w:top w:val="none" w:sz="0" w:space="0" w:color="auto"/>
            <w:left w:val="none" w:sz="0" w:space="0" w:color="auto"/>
            <w:bottom w:val="none" w:sz="0" w:space="0" w:color="auto"/>
            <w:right w:val="none" w:sz="0" w:space="0" w:color="auto"/>
          </w:divBdr>
          <w:divsChild>
            <w:div w:id="128909388">
              <w:marLeft w:val="0"/>
              <w:marRight w:val="0"/>
              <w:marTop w:val="0"/>
              <w:marBottom w:val="0"/>
              <w:divBdr>
                <w:top w:val="none" w:sz="0" w:space="0" w:color="auto"/>
                <w:left w:val="none" w:sz="0" w:space="0" w:color="auto"/>
                <w:bottom w:val="none" w:sz="0" w:space="0" w:color="auto"/>
                <w:right w:val="none" w:sz="0" w:space="0" w:color="auto"/>
              </w:divBdr>
              <w:divsChild>
                <w:div w:id="1840264983">
                  <w:marLeft w:val="0"/>
                  <w:marRight w:val="0"/>
                  <w:marTop w:val="0"/>
                  <w:marBottom w:val="0"/>
                  <w:divBdr>
                    <w:top w:val="none" w:sz="0" w:space="0" w:color="auto"/>
                    <w:left w:val="none" w:sz="0" w:space="0" w:color="auto"/>
                    <w:bottom w:val="none" w:sz="0" w:space="0" w:color="auto"/>
                    <w:right w:val="none" w:sz="0" w:space="0" w:color="auto"/>
                  </w:divBdr>
                  <w:divsChild>
                    <w:div w:id="1594778417">
                      <w:marLeft w:val="0"/>
                      <w:marRight w:val="0"/>
                      <w:marTop w:val="0"/>
                      <w:marBottom w:val="0"/>
                      <w:divBdr>
                        <w:top w:val="none" w:sz="0" w:space="0" w:color="auto"/>
                        <w:left w:val="none" w:sz="0" w:space="0" w:color="auto"/>
                        <w:bottom w:val="none" w:sz="0" w:space="0" w:color="auto"/>
                        <w:right w:val="none" w:sz="0" w:space="0" w:color="auto"/>
                      </w:divBdr>
                      <w:divsChild>
                        <w:div w:id="32073110">
                          <w:marLeft w:val="0"/>
                          <w:marRight w:val="0"/>
                          <w:marTop w:val="0"/>
                          <w:marBottom w:val="0"/>
                          <w:divBdr>
                            <w:top w:val="none" w:sz="0" w:space="0" w:color="auto"/>
                            <w:left w:val="none" w:sz="0" w:space="0" w:color="auto"/>
                            <w:bottom w:val="none" w:sz="0" w:space="0" w:color="auto"/>
                            <w:right w:val="none" w:sz="0" w:space="0" w:color="auto"/>
                          </w:divBdr>
                          <w:divsChild>
                            <w:div w:id="1288245012">
                              <w:marLeft w:val="0"/>
                              <w:marRight w:val="0"/>
                              <w:marTop w:val="0"/>
                              <w:marBottom w:val="0"/>
                              <w:divBdr>
                                <w:top w:val="none" w:sz="0" w:space="0" w:color="auto"/>
                                <w:left w:val="none" w:sz="0" w:space="0" w:color="auto"/>
                                <w:bottom w:val="none" w:sz="0" w:space="0" w:color="auto"/>
                                <w:right w:val="none" w:sz="0" w:space="0" w:color="auto"/>
                              </w:divBdr>
                              <w:divsChild>
                                <w:div w:id="1328633130">
                                  <w:marLeft w:val="0"/>
                                  <w:marRight w:val="0"/>
                                  <w:marTop w:val="0"/>
                                  <w:marBottom w:val="0"/>
                                  <w:divBdr>
                                    <w:top w:val="none" w:sz="0" w:space="0" w:color="auto"/>
                                    <w:left w:val="none" w:sz="0" w:space="0" w:color="auto"/>
                                    <w:bottom w:val="none" w:sz="0" w:space="0" w:color="auto"/>
                                    <w:right w:val="none" w:sz="0" w:space="0" w:color="auto"/>
                                  </w:divBdr>
                                  <w:divsChild>
                                    <w:div w:id="1527596619">
                                      <w:marLeft w:val="0"/>
                                      <w:marRight w:val="0"/>
                                      <w:marTop w:val="0"/>
                                      <w:marBottom w:val="0"/>
                                      <w:divBdr>
                                        <w:top w:val="none" w:sz="0" w:space="0" w:color="auto"/>
                                        <w:left w:val="none" w:sz="0" w:space="0" w:color="auto"/>
                                        <w:bottom w:val="none" w:sz="0" w:space="0" w:color="auto"/>
                                        <w:right w:val="none" w:sz="0" w:space="0" w:color="auto"/>
                                      </w:divBdr>
                                      <w:divsChild>
                                        <w:div w:id="1238444457">
                                          <w:marLeft w:val="0"/>
                                          <w:marRight w:val="0"/>
                                          <w:marTop w:val="0"/>
                                          <w:marBottom w:val="0"/>
                                          <w:divBdr>
                                            <w:top w:val="none" w:sz="0" w:space="0" w:color="auto"/>
                                            <w:left w:val="none" w:sz="0" w:space="0" w:color="auto"/>
                                            <w:bottom w:val="none" w:sz="0" w:space="0" w:color="auto"/>
                                            <w:right w:val="none" w:sz="0" w:space="0" w:color="auto"/>
                                          </w:divBdr>
                                          <w:divsChild>
                                            <w:div w:id="1323855846">
                                              <w:marLeft w:val="0"/>
                                              <w:marRight w:val="0"/>
                                              <w:marTop w:val="0"/>
                                              <w:marBottom w:val="0"/>
                                              <w:divBdr>
                                                <w:top w:val="none" w:sz="0" w:space="0" w:color="auto"/>
                                                <w:left w:val="none" w:sz="0" w:space="0" w:color="auto"/>
                                                <w:bottom w:val="none" w:sz="0" w:space="0" w:color="auto"/>
                                                <w:right w:val="none" w:sz="0" w:space="0" w:color="auto"/>
                                              </w:divBdr>
                                              <w:divsChild>
                                                <w:div w:id="1958482804">
                                                  <w:marLeft w:val="0"/>
                                                  <w:marRight w:val="0"/>
                                                  <w:marTop w:val="0"/>
                                                  <w:marBottom w:val="0"/>
                                                  <w:divBdr>
                                                    <w:top w:val="none" w:sz="0" w:space="0" w:color="auto"/>
                                                    <w:left w:val="none" w:sz="0" w:space="0" w:color="auto"/>
                                                    <w:bottom w:val="none" w:sz="0" w:space="0" w:color="auto"/>
                                                    <w:right w:val="none" w:sz="0" w:space="0" w:color="auto"/>
                                                  </w:divBdr>
                                                  <w:divsChild>
                                                    <w:div w:id="223221791">
                                                      <w:marLeft w:val="0"/>
                                                      <w:marRight w:val="0"/>
                                                      <w:marTop w:val="0"/>
                                                      <w:marBottom w:val="0"/>
                                                      <w:divBdr>
                                                        <w:top w:val="none" w:sz="0" w:space="0" w:color="auto"/>
                                                        <w:left w:val="none" w:sz="0" w:space="0" w:color="auto"/>
                                                        <w:bottom w:val="none" w:sz="0" w:space="0" w:color="auto"/>
                                                        <w:right w:val="none" w:sz="0" w:space="0" w:color="auto"/>
                                                      </w:divBdr>
                                                      <w:divsChild>
                                                        <w:div w:id="17264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9240">
                                              <w:marLeft w:val="0"/>
                                              <w:marRight w:val="0"/>
                                              <w:marTop w:val="0"/>
                                              <w:marBottom w:val="0"/>
                                              <w:divBdr>
                                                <w:top w:val="none" w:sz="0" w:space="0" w:color="auto"/>
                                                <w:left w:val="none" w:sz="0" w:space="0" w:color="auto"/>
                                                <w:bottom w:val="none" w:sz="0" w:space="0" w:color="auto"/>
                                                <w:right w:val="none" w:sz="0" w:space="0" w:color="auto"/>
                                              </w:divBdr>
                                              <w:divsChild>
                                                <w:div w:id="1047876653">
                                                  <w:marLeft w:val="0"/>
                                                  <w:marRight w:val="0"/>
                                                  <w:marTop w:val="0"/>
                                                  <w:marBottom w:val="0"/>
                                                  <w:divBdr>
                                                    <w:top w:val="none" w:sz="0" w:space="0" w:color="auto"/>
                                                    <w:left w:val="none" w:sz="0" w:space="0" w:color="auto"/>
                                                    <w:bottom w:val="none" w:sz="0" w:space="0" w:color="auto"/>
                                                    <w:right w:val="none" w:sz="0" w:space="0" w:color="auto"/>
                                                  </w:divBdr>
                                                  <w:divsChild>
                                                    <w:div w:id="455225259">
                                                      <w:marLeft w:val="0"/>
                                                      <w:marRight w:val="0"/>
                                                      <w:marTop w:val="0"/>
                                                      <w:marBottom w:val="0"/>
                                                      <w:divBdr>
                                                        <w:top w:val="none" w:sz="0" w:space="0" w:color="auto"/>
                                                        <w:left w:val="none" w:sz="0" w:space="0" w:color="auto"/>
                                                        <w:bottom w:val="none" w:sz="0" w:space="0" w:color="auto"/>
                                                        <w:right w:val="none" w:sz="0" w:space="0" w:color="auto"/>
                                                      </w:divBdr>
                                                      <w:divsChild>
                                                        <w:div w:id="1818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894727">
          <w:marLeft w:val="0"/>
          <w:marRight w:val="0"/>
          <w:marTop w:val="0"/>
          <w:marBottom w:val="0"/>
          <w:divBdr>
            <w:top w:val="none" w:sz="0" w:space="0" w:color="auto"/>
            <w:left w:val="none" w:sz="0" w:space="0" w:color="auto"/>
            <w:bottom w:val="none" w:sz="0" w:space="0" w:color="auto"/>
            <w:right w:val="none" w:sz="0" w:space="0" w:color="auto"/>
          </w:divBdr>
          <w:divsChild>
            <w:div w:id="564218537">
              <w:marLeft w:val="0"/>
              <w:marRight w:val="0"/>
              <w:marTop w:val="0"/>
              <w:marBottom w:val="0"/>
              <w:divBdr>
                <w:top w:val="none" w:sz="0" w:space="0" w:color="auto"/>
                <w:left w:val="none" w:sz="0" w:space="0" w:color="auto"/>
                <w:bottom w:val="none" w:sz="0" w:space="0" w:color="auto"/>
                <w:right w:val="none" w:sz="0" w:space="0" w:color="auto"/>
              </w:divBdr>
              <w:divsChild>
                <w:div w:id="1532719283">
                  <w:marLeft w:val="0"/>
                  <w:marRight w:val="0"/>
                  <w:marTop w:val="0"/>
                  <w:marBottom w:val="0"/>
                  <w:divBdr>
                    <w:top w:val="none" w:sz="0" w:space="0" w:color="auto"/>
                    <w:left w:val="none" w:sz="0" w:space="0" w:color="auto"/>
                    <w:bottom w:val="none" w:sz="0" w:space="0" w:color="auto"/>
                    <w:right w:val="none" w:sz="0" w:space="0" w:color="auto"/>
                  </w:divBdr>
                  <w:divsChild>
                    <w:div w:id="154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78668">
      <w:bodyDiv w:val="1"/>
      <w:marLeft w:val="0"/>
      <w:marRight w:val="0"/>
      <w:marTop w:val="0"/>
      <w:marBottom w:val="0"/>
      <w:divBdr>
        <w:top w:val="none" w:sz="0" w:space="0" w:color="auto"/>
        <w:left w:val="none" w:sz="0" w:space="0" w:color="auto"/>
        <w:bottom w:val="none" w:sz="0" w:space="0" w:color="auto"/>
        <w:right w:val="none" w:sz="0" w:space="0" w:color="auto"/>
      </w:divBdr>
    </w:div>
    <w:div w:id="895971244">
      <w:bodyDiv w:val="1"/>
      <w:marLeft w:val="0"/>
      <w:marRight w:val="0"/>
      <w:marTop w:val="0"/>
      <w:marBottom w:val="0"/>
      <w:divBdr>
        <w:top w:val="none" w:sz="0" w:space="0" w:color="auto"/>
        <w:left w:val="none" w:sz="0" w:space="0" w:color="auto"/>
        <w:bottom w:val="none" w:sz="0" w:space="0" w:color="auto"/>
        <w:right w:val="none" w:sz="0" w:space="0" w:color="auto"/>
      </w:divBdr>
      <w:divsChild>
        <w:div w:id="1275748804">
          <w:marLeft w:val="0"/>
          <w:marRight w:val="0"/>
          <w:marTop w:val="0"/>
          <w:marBottom w:val="0"/>
          <w:divBdr>
            <w:top w:val="none" w:sz="0" w:space="0" w:color="auto"/>
            <w:left w:val="none" w:sz="0" w:space="0" w:color="auto"/>
            <w:bottom w:val="none" w:sz="0" w:space="0" w:color="auto"/>
            <w:right w:val="none" w:sz="0" w:space="0" w:color="auto"/>
          </w:divBdr>
          <w:divsChild>
            <w:div w:id="1082142001">
              <w:marLeft w:val="0"/>
              <w:marRight w:val="0"/>
              <w:marTop w:val="0"/>
              <w:marBottom w:val="0"/>
              <w:divBdr>
                <w:top w:val="none" w:sz="0" w:space="0" w:color="auto"/>
                <w:left w:val="none" w:sz="0" w:space="0" w:color="auto"/>
                <w:bottom w:val="none" w:sz="0" w:space="0" w:color="auto"/>
                <w:right w:val="none" w:sz="0" w:space="0" w:color="auto"/>
              </w:divBdr>
              <w:divsChild>
                <w:div w:id="1245410507">
                  <w:marLeft w:val="0"/>
                  <w:marRight w:val="0"/>
                  <w:marTop w:val="0"/>
                  <w:marBottom w:val="0"/>
                  <w:divBdr>
                    <w:top w:val="none" w:sz="0" w:space="0" w:color="auto"/>
                    <w:left w:val="none" w:sz="0" w:space="0" w:color="auto"/>
                    <w:bottom w:val="none" w:sz="0" w:space="0" w:color="auto"/>
                    <w:right w:val="none" w:sz="0" w:space="0" w:color="auto"/>
                  </w:divBdr>
                  <w:divsChild>
                    <w:div w:id="8233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242671">
      <w:bodyDiv w:val="1"/>
      <w:marLeft w:val="0"/>
      <w:marRight w:val="0"/>
      <w:marTop w:val="0"/>
      <w:marBottom w:val="0"/>
      <w:divBdr>
        <w:top w:val="none" w:sz="0" w:space="0" w:color="auto"/>
        <w:left w:val="none" w:sz="0" w:space="0" w:color="auto"/>
        <w:bottom w:val="none" w:sz="0" w:space="0" w:color="auto"/>
        <w:right w:val="none" w:sz="0" w:space="0" w:color="auto"/>
      </w:divBdr>
    </w:div>
    <w:div w:id="949430333">
      <w:bodyDiv w:val="1"/>
      <w:marLeft w:val="0"/>
      <w:marRight w:val="0"/>
      <w:marTop w:val="0"/>
      <w:marBottom w:val="0"/>
      <w:divBdr>
        <w:top w:val="none" w:sz="0" w:space="0" w:color="auto"/>
        <w:left w:val="none" w:sz="0" w:space="0" w:color="auto"/>
        <w:bottom w:val="none" w:sz="0" w:space="0" w:color="auto"/>
        <w:right w:val="none" w:sz="0" w:space="0" w:color="auto"/>
      </w:divBdr>
      <w:divsChild>
        <w:div w:id="1062870143">
          <w:marLeft w:val="0"/>
          <w:marRight w:val="0"/>
          <w:marTop w:val="0"/>
          <w:marBottom w:val="0"/>
          <w:divBdr>
            <w:top w:val="none" w:sz="0" w:space="0" w:color="auto"/>
            <w:left w:val="none" w:sz="0" w:space="0" w:color="auto"/>
            <w:bottom w:val="none" w:sz="0" w:space="0" w:color="auto"/>
            <w:right w:val="none" w:sz="0" w:space="0" w:color="auto"/>
          </w:divBdr>
          <w:divsChild>
            <w:div w:id="1575776259">
              <w:marLeft w:val="0"/>
              <w:marRight w:val="0"/>
              <w:marTop w:val="0"/>
              <w:marBottom w:val="0"/>
              <w:divBdr>
                <w:top w:val="none" w:sz="0" w:space="0" w:color="auto"/>
                <w:left w:val="none" w:sz="0" w:space="0" w:color="auto"/>
                <w:bottom w:val="none" w:sz="0" w:space="0" w:color="auto"/>
                <w:right w:val="none" w:sz="0" w:space="0" w:color="auto"/>
              </w:divBdr>
              <w:divsChild>
                <w:div w:id="137378903">
                  <w:marLeft w:val="0"/>
                  <w:marRight w:val="0"/>
                  <w:marTop w:val="0"/>
                  <w:marBottom w:val="0"/>
                  <w:divBdr>
                    <w:top w:val="none" w:sz="0" w:space="0" w:color="auto"/>
                    <w:left w:val="none" w:sz="0" w:space="0" w:color="auto"/>
                    <w:bottom w:val="none" w:sz="0" w:space="0" w:color="auto"/>
                    <w:right w:val="none" w:sz="0" w:space="0" w:color="auto"/>
                  </w:divBdr>
                  <w:divsChild>
                    <w:div w:id="2888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978259">
      <w:bodyDiv w:val="1"/>
      <w:marLeft w:val="0"/>
      <w:marRight w:val="0"/>
      <w:marTop w:val="0"/>
      <w:marBottom w:val="0"/>
      <w:divBdr>
        <w:top w:val="none" w:sz="0" w:space="0" w:color="auto"/>
        <w:left w:val="none" w:sz="0" w:space="0" w:color="auto"/>
        <w:bottom w:val="none" w:sz="0" w:space="0" w:color="auto"/>
        <w:right w:val="none" w:sz="0" w:space="0" w:color="auto"/>
      </w:divBdr>
      <w:divsChild>
        <w:div w:id="47730201">
          <w:marLeft w:val="0"/>
          <w:marRight w:val="0"/>
          <w:marTop w:val="0"/>
          <w:marBottom w:val="0"/>
          <w:divBdr>
            <w:top w:val="none" w:sz="0" w:space="0" w:color="auto"/>
            <w:left w:val="none" w:sz="0" w:space="0" w:color="auto"/>
            <w:bottom w:val="none" w:sz="0" w:space="0" w:color="auto"/>
            <w:right w:val="none" w:sz="0" w:space="0" w:color="auto"/>
          </w:divBdr>
          <w:divsChild>
            <w:div w:id="1525752267">
              <w:marLeft w:val="0"/>
              <w:marRight w:val="0"/>
              <w:marTop w:val="0"/>
              <w:marBottom w:val="0"/>
              <w:divBdr>
                <w:top w:val="none" w:sz="0" w:space="0" w:color="auto"/>
                <w:left w:val="none" w:sz="0" w:space="0" w:color="auto"/>
                <w:bottom w:val="none" w:sz="0" w:space="0" w:color="auto"/>
                <w:right w:val="none" w:sz="0" w:space="0" w:color="auto"/>
              </w:divBdr>
              <w:divsChild>
                <w:div w:id="1365860865">
                  <w:marLeft w:val="0"/>
                  <w:marRight w:val="0"/>
                  <w:marTop w:val="0"/>
                  <w:marBottom w:val="0"/>
                  <w:divBdr>
                    <w:top w:val="none" w:sz="0" w:space="0" w:color="auto"/>
                    <w:left w:val="none" w:sz="0" w:space="0" w:color="auto"/>
                    <w:bottom w:val="none" w:sz="0" w:space="0" w:color="auto"/>
                    <w:right w:val="none" w:sz="0" w:space="0" w:color="auto"/>
                  </w:divBdr>
                  <w:divsChild>
                    <w:div w:id="10297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78001">
      <w:bodyDiv w:val="1"/>
      <w:marLeft w:val="0"/>
      <w:marRight w:val="0"/>
      <w:marTop w:val="0"/>
      <w:marBottom w:val="0"/>
      <w:divBdr>
        <w:top w:val="none" w:sz="0" w:space="0" w:color="auto"/>
        <w:left w:val="none" w:sz="0" w:space="0" w:color="auto"/>
        <w:bottom w:val="none" w:sz="0" w:space="0" w:color="auto"/>
        <w:right w:val="none" w:sz="0" w:space="0" w:color="auto"/>
      </w:divBdr>
    </w:div>
    <w:div w:id="1242301669">
      <w:bodyDiv w:val="1"/>
      <w:marLeft w:val="0"/>
      <w:marRight w:val="0"/>
      <w:marTop w:val="0"/>
      <w:marBottom w:val="0"/>
      <w:divBdr>
        <w:top w:val="none" w:sz="0" w:space="0" w:color="auto"/>
        <w:left w:val="none" w:sz="0" w:space="0" w:color="auto"/>
        <w:bottom w:val="none" w:sz="0" w:space="0" w:color="auto"/>
        <w:right w:val="none" w:sz="0" w:space="0" w:color="auto"/>
      </w:divBdr>
    </w:div>
    <w:div w:id="1524130804">
      <w:bodyDiv w:val="1"/>
      <w:marLeft w:val="0"/>
      <w:marRight w:val="0"/>
      <w:marTop w:val="0"/>
      <w:marBottom w:val="0"/>
      <w:divBdr>
        <w:top w:val="none" w:sz="0" w:space="0" w:color="auto"/>
        <w:left w:val="none" w:sz="0" w:space="0" w:color="auto"/>
        <w:bottom w:val="none" w:sz="0" w:space="0" w:color="auto"/>
        <w:right w:val="none" w:sz="0" w:space="0" w:color="auto"/>
      </w:divBdr>
      <w:divsChild>
        <w:div w:id="1457680062">
          <w:marLeft w:val="0"/>
          <w:marRight w:val="0"/>
          <w:marTop w:val="0"/>
          <w:marBottom w:val="0"/>
          <w:divBdr>
            <w:top w:val="none" w:sz="0" w:space="0" w:color="auto"/>
            <w:left w:val="none" w:sz="0" w:space="0" w:color="auto"/>
            <w:bottom w:val="none" w:sz="0" w:space="0" w:color="auto"/>
            <w:right w:val="none" w:sz="0" w:space="0" w:color="auto"/>
          </w:divBdr>
          <w:divsChild>
            <w:div w:id="1586113735">
              <w:marLeft w:val="0"/>
              <w:marRight w:val="0"/>
              <w:marTop w:val="0"/>
              <w:marBottom w:val="0"/>
              <w:divBdr>
                <w:top w:val="none" w:sz="0" w:space="0" w:color="auto"/>
                <w:left w:val="none" w:sz="0" w:space="0" w:color="auto"/>
                <w:bottom w:val="none" w:sz="0" w:space="0" w:color="auto"/>
                <w:right w:val="none" w:sz="0" w:space="0" w:color="auto"/>
              </w:divBdr>
              <w:divsChild>
                <w:div w:id="1070888143">
                  <w:marLeft w:val="0"/>
                  <w:marRight w:val="0"/>
                  <w:marTop w:val="0"/>
                  <w:marBottom w:val="0"/>
                  <w:divBdr>
                    <w:top w:val="none" w:sz="0" w:space="0" w:color="auto"/>
                    <w:left w:val="none" w:sz="0" w:space="0" w:color="auto"/>
                    <w:bottom w:val="none" w:sz="0" w:space="0" w:color="auto"/>
                    <w:right w:val="none" w:sz="0" w:space="0" w:color="auto"/>
                  </w:divBdr>
                  <w:divsChild>
                    <w:div w:id="5690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78232">
          <w:marLeft w:val="0"/>
          <w:marRight w:val="0"/>
          <w:marTop w:val="0"/>
          <w:marBottom w:val="0"/>
          <w:divBdr>
            <w:top w:val="none" w:sz="0" w:space="0" w:color="auto"/>
            <w:left w:val="none" w:sz="0" w:space="0" w:color="auto"/>
            <w:bottom w:val="none" w:sz="0" w:space="0" w:color="auto"/>
            <w:right w:val="none" w:sz="0" w:space="0" w:color="auto"/>
          </w:divBdr>
          <w:divsChild>
            <w:div w:id="377315968">
              <w:marLeft w:val="0"/>
              <w:marRight w:val="0"/>
              <w:marTop w:val="0"/>
              <w:marBottom w:val="0"/>
              <w:divBdr>
                <w:top w:val="none" w:sz="0" w:space="0" w:color="auto"/>
                <w:left w:val="none" w:sz="0" w:space="0" w:color="auto"/>
                <w:bottom w:val="none" w:sz="0" w:space="0" w:color="auto"/>
                <w:right w:val="none" w:sz="0" w:space="0" w:color="auto"/>
              </w:divBdr>
              <w:divsChild>
                <w:div w:id="2054651800">
                  <w:marLeft w:val="0"/>
                  <w:marRight w:val="0"/>
                  <w:marTop w:val="0"/>
                  <w:marBottom w:val="0"/>
                  <w:divBdr>
                    <w:top w:val="none" w:sz="0" w:space="0" w:color="auto"/>
                    <w:left w:val="none" w:sz="0" w:space="0" w:color="auto"/>
                    <w:bottom w:val="none" w:sz="0" w:space="0" w:color="auto"/>
                    <w:right w:val="none" w:sz="0" w:space="0" w:color="auto"/>
                  </w:divBdr>
                  <w:divsChild>
                    <w:div w:id="3560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58740">
      <w:bodyDiv w:val="1"/>
      <w:marLeft w:val="0"/>
      <w:marRight w:val="0"/>
      <w:marTop w:val="0"/>
      <w:marBottom w:val="0"/>
      <w:divBdr>
        <w:top w:val="none" w:sz="0" w:space="0" w:color="auto"/>
        <w:left w:val="none" w:sz="0" w:space="0" w:color="auto"/>
        <w:bottom w:val="none" w:sz="0" w:space="0" w:color="auto"/>
        <w:right w:val="none" w:sz="0" w:space="0" w:color="auto"/>
      </w:divBdr>
      <w:divsChild>
        <w:div w:id="1129712163">
          <w:marLeft w:val="0"/>
          <w:marRight w:val="0"/>
          <w:marTop w:val="0"/>
          <w:marBottom w:val="0"/>
          <w:divBdr>
            <w:top w:val="none" w:sz="0" w:space="0" w:color="auto"/>
            <w:left w:val="none" w:sz="0" w:space="0" w:color="auto"/>
            <w:bottom w:val="none" w:sz="0" w:space="0" w:color="auto"/>
            <w:right w:val="none" w:sz="0" w:space="0" w:color="auto"/>
          </w:divBdr>
          <w:divsChild>
            <w:div w:id="195853072">
              <w:marLeft w:val="0"/>
              <w:marRight w:val="0"/>
              <w:marTop w:val="0"/>
              <w:marBottom w:val="0"/>
              <w:divBdr>
                <w:top w:val="none" w:sz="0" w:space="0" w:color="auto"/>
                <w:left w:val="none" w:sz="0" w:space="0" w:color="auto"/>
                <w:bottom w:val="none" w:sz="0" w:space="0" w:color="auto"/>
                <w:right w:val="none" w:sz="0" w:space="0" w:color="auto"/>
              </w:divBdr>
              <w:divsChild>
                <w:div w:id="1705445030">
                  <w:marLeft w:val="0"/>
                  <w:marRight w:val="0"/>
                  <w:marTop w:val="0"/>
                  <w:marBottom w:val="0"/>
                  <w:divBdr>
                    <w:top w:val="none" w:sz="0" w:space="0" w:color="auto"/>
                    <w:left w:val="none" w:sz="0" w:space="0" w:color="auto"/>
                    <w:bottom w:val="none" w:sz="0" w:space="0" w:color="auto"/>
                    <w:right w:val="none" w:sz="0" w:space="0" w:color="auto"/>
                  </w:divBdr>
                  <w:divsChild>
                    <w:div w:id="53033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659258">
      <w:bodyDiv w:val="1"/>
      <w:marLeft w:val="0"/>
      <w:marRight w:val="0"/>
      <w:marTop w:val="0"/>
      <w:marBottom w:val="0"/>
      <w:divBdr>
        <w:top w:val="none" w:sz="0" w:space="0" w:color="auto"/>
        <w:left w:val="none" w:sz="0" w:space="0" w:color="auto"/>
        <w:bottom w:val="none" w:sz="0" w:space="0" w:color="auto"/>
        <w:right w:val="none" w:sz="0" w:space="0" w:color="auto"/>
      </w:divBdr>
      <w:divsChild>
        <w:div w:id="487667988">
          <w:marLeft w:val="0"/>
          <w:marRight w:val="0"/>
          <w:marTop w:val="0"/>
          <w:marBottom w:val="0"/>
          <w:divBdr>
            <w:top w:val="none" w:sz="0" w:space="0" w:color="auto"/>
            <w:left w:val="none" w:sz="0" w:space="0" w:color="auto"/>
            <w:bottom w:val="none" w:sz="0" w:space="0" w:color="auto"/>
            <w:right w:val="none" w:sz="0" w:space="0" w:color="auto"/>
          </w:divBdr>
          <w:divsChild>
            <w:div w:id="928197162">
              <w:marLeft w:val="0"/>
              <w:marRight w:val="0"/>
              <w:marTop w:val="0"/>
              <w:marBottom w:val="0"/>
              <w:divBdr>
                <w:top w:val="none" w:sz="0" w:space="0" w:color="auto"/>
                <w:left w:val="none" w:sz="0" w:space="0" w:color="auto"/>
                <w:bottom w:val="none" w:sz="0" w:space="0" w:color="auto"/>
                <w:right w:val="none" w:sz="0" w:space="0" w:color="auto"/>
              </w:divBdr>
              <w:divsChild>
                <w:div w:id="1495028680">
                  <w:marLeft w:val="0"/>
                  <w:marRight w:val="0"/>
                  <w:marTop w:val="0"/>
                  <w:marBottom w:val="0"/>
                  <w:divBdr>
                    <w:top w:val="none" w:sz="0" w:space="0" w:color="auto"/>
                    <w:left w:val="none" w:sz="0" w:space="0" w:color="auto"/>
                    <w:bottom w:val="none" w:sz="0" w:space="0" w:color="auto"/>
                    <w:right w:val="none" w:sz="0" w:space="0" w:color="auto"/>
                  </w:divBdr>
                  <w:divsChild>
                    <w:div w:id="15306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367862">
      <w:bodyDiv w:val="1"/>
      <w:marLeft w:val="0"/>
      <w:marRight w:val="0"/>
      <w:marTop w:val="0"/>
      <w:marBottom w:val="0"/>
      <w:divBdr>
        <w:top w:val="none" w:sz="0" w:space="0" w:color="auto"/>
        <w:left w:val="none" w:sz="0" w:space="0" w:color="auto"/>
        <w:bottom w:val="none" w:sz="0" w:space="0" w:color="auto"/>
        <w:right w:val="none" w:sz="0" w:space="0" w:color="auto"/>
      </w:divBdr>
      <w:divsChild>
        <w:div w:id="982388890">
          <w:marLeft w:val="0"/>
          <w:marRight w:val="0"/>
          <w:marTop w:val="0"/>
          <w:marBottom w:val="0"/>
          <w:divBdr>
            <w:top w:val="none" w:sz="0" w:space="0" w:color="auto"/>
            <w:left w:val="none" w:sz="0" w:space="0" w:color="auto"/>
            <w:bottom w:val="none" w:sz="0" w:space="0" w:color="auto"/>
            <w:right w:val="none" w:sz="0" w:space="0" w:color="auto"/>
          </w:divBdr>
          <w:divsChild>
            <w:div w:id="335419719">
              <w:marLeft w:val="0"/>
              <w:marRight w:val="0"/>
              <w:marTop w:val="0"/>
              <w:marBottom w:val="0"/>
              <w:divBdr>
                <w:top w:val="none" w:sz="0" w:space="0" w:color="auto"/>
                <w:left w:val="none" w:sz="0" w:space="0" w:color="auto"/>
                <w:bottom w:val="none" w:sz="0" w:space="0" w:color="auto"/>
                <w:right w:val="none" w:sz="0" w:space="0" w:color="auto"/>
              </w:divBdr>
              <w:divsChild>
                <w:div w:id="1497963282">
                  <w:marLeft w:val="0"/>
                  <w:marRight w:val="0"/>
                  <w:marTop w:val="0"/>
                  <w:marBottom w:val="0"/>
                  <w:divBdr>
                    <w:top w:val="none" w:sz="0" w:space="0" w:color="auto"/>
                    <w:left w:val="none" w:sz="0" w:space="0" w:color="auto"/>
                    <w:bottom w:val="none" w:sz="0" w:space="0" w:color="auto"/>
                    <w:right w:val="none" w:sz="0" w:space="0" w:color="auto"/>
                  </w:divBdr>
                  <w:divsChild>
                    <w:div w:id="185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6174">
          <w:marLeft w:val="0"/>
          <w:marRight w:val="0"/>
          <w:marTop w:val="0"/>
          <w:marBottom w:val="0"/>
          <w:divBdr>
            <w:top w:val="none" w:sz="0" w:space="0" w:color="auto"/>
            <w:left w:val="none" w:sz="0" w:space="0" w:color="auto"/>
            <w:bottom w:val="none" w:sz="0" w:space="0" w:color="auto"/>
            <w:right w:val="none" w:sz="0" w:space="0" w:color="auto"/>
          </w:divBdr>
          <w:divsChild>
            <w:div w:id="692001576">
              <w:marLeft w:val="0"/>
              <w:marRight w:val="0"/>
              <w:marTop w:val="0"/>
              <w:marBottom w:val="0"/>
              <w:divBdr>
                <w:top w:val="none" w:sz="0" w:space="0" w:color="auto"/>
                <w:left w:val="none" w:sz="0" w:space="0" w:color="auto"/>
                <w:bottom w:val="none" w:sz="0" w:space="0" w:color="auto"/>
                <w:right w:val="none" w:sz="0" w:space="0" w:color="auto"/>
              </w:divBdr>
              <w:divsChild>
                <w:div w:id="416292023">
                  <w:marLeft w:val="0"/>
                  <w:marRight w:val="0"/>
                  <w:marTop w:val="0"/>
                  <w:marBottom w:val="0"/>
                  <w:divBdr>
                    <w:top w:val="none" w:sz="0" w:space="0" w:color="auto"/>
                    <w:left w:val="none" w:sz="0" w:space="0" w:color="auto"/>
                    <w:bottom w:val="none" w:sz="0" w:space="0" w:color="auto"/>
                    <w:right w:val="none" w:sz="0" w:space="0" w:color="auto"/>
                  </w:divBdr>
                  <w:divsChild>
                    <w:div w:id="1695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73629">
      <w:bodyDiv w:val="1"/>
      <w:marLeft w:val="0"/>
      <w:marRight w:val="0"/>
      <w:marTop w:val="0"/>
      <w:marBottom w:val="0"/>
      <w:divBdr>
        <w:top w:val="none" w:sz="0" w:space="0" w:color="auto"/>
        <w:left w:val="none" w:sz="0" w:space="0" w:color="auto"/>
        <w:bottom w:val="none" w:sz="0" w:space="0" w:color="auto"/>
        <w:right w:val="none" w:sz="0" w:space="0" w:color="auto"/>
      </w:divBdr>
    </w:div>
    <w:div w:id="2137022339">
      <w:bodyDiv w:val="1"/>
      <w:marLeft w:val="0"/>
      <w:marRight w:val="0"/>
      <w:marTop w:val="0"/>
      <w:marBottom w:val="0"/>
      <w:divBdr>
        <w:top w:val="none" w:sz="0" w:space="0" w:color="auto"/>
        <w:left w:val="none" w:sz="0" w:space="0" w:color="auto"/>
        <w:bottom w:val="none" w:sz="0" w:space="0" w:color="auto"/>
        <w:right w:val="none" w:sz="0" w:space="0" w:color="auto"/>
      </w:divBdr>
    </w:div>
    <w:div w:id="21374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493a53-471c-4a23-b845-b845b9e4f7d3">
      <Terms xmlns="http://schemas.microsoft.com/office/infopath/2007/PartnerControls"/>
    </lcf76f155ced4ddcb4097134ff3c332f>
    <TaxCatchAll xmlns="c31f2434-9200-4e37-8d31-cf89c92849b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Έγγραφο" ma:contentTypeID="0x010100DDF008E1F5DAA64CBCE9CB481EA441A4" ma:contentTypeVersion="16" ma:contentTypeDescription="Δημιουργία νέου εγγράφου" ma:contentTypeScope="" ma:versionID="3afc47394d5012ba6706af9e8f045736">
  <xsd:schema xmlns:xsd="http://www.w3.org/2001/XMLSchema" xmlns:xs="http://www.w3.org/2001/XMLSchema" xmlns:p="http://schemas.microsoft.com/office/2006/metadata/properties" xmlns:ns2="55493a53-471c-4a23-b845-b845b9e4f7d3" xmlns:ns3="c31f2434-9200-4e37-8d31-cf89c92849b8" targetNamespace="http://schemas.microsoft.com/office/2006/metadata/properties" ma:root="true" ma:fieldsID="b1d6aae71e709293d294702650aa059b" ns2:_="" ns3:_="">
    <xsd:import namespace="55493a53-471c-4a23-b845-b845b9e4f7d3"/>
    <xsd:import namespace="c31f2434-9200-4e37-8d31-cf89c92849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3a53-471c-4a23-b845-b845b9e4f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Ετικέτες εικόνας" ma:readOnly="false" ma:fieldId="{5cf76f15-5ced-4ddc-b409-7134ff3c332f}" ma:taxonomyMulti="true" ma:sspId="62963a4d-2c58-4d90-a1b3-ca36b2cc71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f2434-9200-4e37-8d31-cf89c92849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dbb2a-4f5e-47d5-9fce-9f6544c24bc5}" ma:internalName="TaxCatchAll" ma:showField="CatchAllData" ma:web="c31f2434-9200-4e37-8d31-cf89c92849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B3A44-7E77-43AD-9FA2-688B5A38B6D2}">
  <ds:schemaRefs>
    <ds:schemaRef ds:uri="http://schemas.microsoft.com/sharepoint/v3/contenttype/forms"/>
  </ds:schemaRefs>
</ds:datastoreItem>
</file>

<file path=customXml/itemProps2.xml><?xml version="1.0" encoding="utf-8"?>
<ds:datastoreItem xmlns:ds="http://schemas.openxmlformats.org/officeDocument/2006/customXml" ds:itemID="{CEC342A0-EBC5-405E-80B8-CAD8A01E6D76}">
  <ds:schemaRefs>
    <ds:schemaRef ds:uri="http://schemas.microsoft.com/office/2006/metadata/properties"/>
    <ds:schemaRef ds:uri="http://schemas.microsoft.com/office/infopath/2007/PartnerControls"/>
    <ds:schemaRef ds:uri="55493a53-471c-4a23-b845-b845b9e4f7d3"/>
    <ds:schemaRef ds:uri="c31f2434-9200-4e37-8d31-cf89c92849b8"/>
  </ds:schemaRefs>
</ds:datastoreItem>
</file>

<file path=customXml/itemProps3.xml><?xml version="1.0" encoding="utf-8"?>
<ds:datastoreItem xmlns:ds="http://schemas.openxmlformats.org/officeDocument/2006/customXml" ds:itemID="{7AA2F6AF-7827-4EAF-AB27-A0F9AC48F366}">
  <ds:schemaRefs>
    <ds:schemaRef ds:uri="http://schemas.openxmlformats.org/officeDocument/2006/bibliography"/>
  </ds:schemaRefs>
</ds:datastoreItem>
</file>

<file path=customXml/itemProps4.xml><?xml version="1.0" encoding="utf-8"?>
<ds:datastoreItem xmlns:ds="http://schemas.openxmlformats.org/officeDocument/2006/customXml" ds:itemID="{82ED73D0-35CA-42AD-912C-DDBF50E34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3a53-471c-4a23-b845-b845b9e4f7d3"/>
    <ds:schemaRef ds:uri="c31f2434-9200-4e37-8d31-cf89c928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1291</Words>
  <Characters>6973</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user51</dc:creator>
  <cp:lastModifiedBy>pc2</cp:lastModifiedBy>
  <cp:revision>5</cp:revision>
  <dcterms:created xsi:type="dcterms:W3CDTF">2025-09-22T06:25:00Z</dcterms:created>
  <dcterms:modified xsi:type="dcterms:W3CDTF">2025-10-21T11:01:00Z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0x010100DDF008E1F5DAA64CBCE9CB481EA441A4</vt:lpwstr>
  </property>
  <property fmtid="{D5CDD505-2E9C-101B-9397-08002B2CF9AE}" pid="3" name="MediaServiceImageTags">
    <vt:lpwstr/>
  </property>
</Properties>
</file>