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6" w:type="dxa"/>
        <w:tblInd w:w="-581" w:type="dxa"/>
        <w:tblLook w:val="04A0" w:firstRow="1" w:lastRow="0" w:firstColumn="1" w:lastColumn="0" w:noHBand="0" w:noVBand="1"/>
      </w:tblPr>
      <w:tblGrid>
        <w:gridCol w:w="736"/>
        <w:gridCol w:w="1420"/>
        <w:gridCol w:w="1935"/>
        <w:gridCol w:w="2365"/>
        <w:gridCol w:w="600"/>
        <w:gridCol w:w="1160"/>
        <w:gridCol w:w="1280"/>
        <w:gridCol w:w="1084"/>
        <w:gridCol w:w="236"/>
      </w:tblGrid>
      <w:tr w:rsidR="00842E94" w:rsidRPr="006E5BE8" w:rsidTr="005240AD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Arial" w:hAnsi="Arial" w:cs="Arial"/>
                <w:sz w:val="20"/>
                <w:szCs w:val="20"/>
              </w:rPr>
            </w:pPr>
            <w:r w:rsidRPr="006E5BE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590550"/>
                  <wp:effectExtent l="0" t="0" r="0" b="0"/>
                  <wp:wrapNone/>
                  <wp:docPr id="5124" name="Εικόνα 5124" descr="ellhnikh_dhmokrat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2" descr="ellhnikh_dhmokrat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"/>
            </w:tblGrid>
            <w:tr w:rsidR="00842E94" w:rsidRPr="006E5BE8" w:rsidTr="005240AD">
              <w:trPr>
                <w:trHeight w:val="255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2E94" w:rsidRPr="006E5BE8" w:rsidRDefault="00842E94" w:rsidP="005240AD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42E94" w:rsidRPr="006E5BE8" w:rsidRDefault="00842E94" w:rsidP="00524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D20E7D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ΠΡΟΜΗΘΕΙΑ ΤΣΙΜΕΝΤΟΠΡΟΪΟΝΤΩΝ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2E94" w:rsidRPr="006E5BE8" w:rsidTr="005240AD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ΣΚΥΡΟΔΕΜΑΤΟΣ-ΑΣΦΑΛΤΙΚΩΝ</w:t>
            </w:r>
          </w:p>
          <w:p w:rsidR="00842E94" w:rsidRPr="001D1B33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659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ΔΕ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ΑΙΑΝΗΣ &amp; ΕΛΙΜΕΙΑΣ</w:t>
            </w:r>
          </w:p>
        </w:tc>
      </w:tr>
      <w:tr w:rsidR="00842E94" w:rsidRPr="006E5BE8" w:rsidTr="005240AD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2E94" w:rsidRPr="006E5BE8" w:rsidTr="005240AD">
        <w:trPr>
          <w:trHeight w:val="338"/>
        </w:trPr>
        <w:tc>
          <w:tcPr>
            <w:tcW w:w="6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2E94" w:rsidRDefault="00842E94" w:rsidP="005240AD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5BE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ΕΛΛΗΝΙΚΗ ΔΗΜΟΚΡΑΤΙΑ</w:t>
            </w:r>
          </w:p>
          <w:p w:rsidR="00842E94" w:rsidRPr="006E5BE8" w:rsidRDefault="00842E94" w:rsidP="005240AD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5BE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ΔΗΜΟΣ ΚΟΖΑΝΗΣ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9D3EFD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D3EFD">
              <w:rPr>
                <w:rFonts w:ascii="Tahoma" w:hAnsi="Tahoma" w:cs="Tahoma"/>
                <w:b/>
                <w:sz w:val="20"/>
                <w:szCs w:val="20"/>
              </w:rPr>
              <w:t>ΑΡ.ΜΕΛ.: 253/2025</w:t>
            </w:r>
          </w:p>
          <w:p w:rsidR="00842E94" w:rsidRPr="009D3EFD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D3EFD">
              <w:rPr>
                <w:rFonts w:ascii="Tahoma" w:hAnsi="Tahoma" w:cs="Tahoma"/>
                <w:b/>
                <w:bCs/>
                <w:sz w:val="20"/>
                <w:szCs w:val="20"/>
              </w:rPr>
              <w:t>ΠΡΟΫΠ/ΣΜΟΣ: 21.995,12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2E94" w:rsidRPr="006E5BE8" w:rsidTr="005240AD">
        <w:trPr>
          <w:trHeight w:val="255"/>
        </w:trPr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ΔΙΕΥΘΥΝΣΗ </w:t>
            </w:r>
            <w:r w:rsidRPr="006E5BE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ΤΕΧΝΙΚΩΝ ΥΠΗΡΕΣΙΩΝ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2E94" w:rsidRPr="006E5BE8" w:rsidTr="005240AD">
        <w:trPr>
          <w:trHeight w:val="255"/>
        </w:trPr>
        <w:tc>
          <w:tcPr>
            <w:tcW w:w="6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5BE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5BE8">
              <w:rPr>
                <w:rFonts w:ascii="Tahoma" w:hAnsi="Tahoma" w:cs="Tahoma"/>
                <w:b/>
                <w:bCs/>
                <w:sz w:val="20"/>
                <w:szCs w:val="20"/>
              </w:rPr>
              <w:t>Κ.Α.:  30.6662.00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6E5BE8" w:rsidRDefault="00842E94" w:rsidP="005240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42E94" w:rsidRDefault="00842E94" w:rsidP="00842E94">
      <w:pPr>
        <w:jc w:val="center"/>
        <w:rPr>
          <w:rFonts w:ascii="Tahoma" w:hAnsi="Tahoma" w:cs="Tahoma"/>
          <w:b/>
          <w:u w:val="single"/>
          <w:lang w:val="en-US"/>
        </w:rPr>
      </w:pPr>
    </w:p>
    <w:p w:rsidR="00842E94" w:rsidRPr="00B813A6" w:rsidRDefault="00842E94" w:rsidP="00842E9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B813A6">
        <w:rPr>
          <w:rFonts w:ascii="Tahoma" w:hAnsi="Tahoma" w:cs="Tahoma"/>
          <w:b/>
          <w:sz w:val="20"/>
          <w:szCs w:val="20"/>
          <w:u w:val="single"/>
        </w:rPr>
        <w:t>ΕΝΤΥΠΟ ΟΙΚΟΝΟΜΙΚΗΣ ΠΡΟΣΦΟΡΑΣ</w:t>
      </w:r>
    </w:p>
    <w:p w:rsidR="00842E94" w:rsidRDefault="00842E94" w:rsidP="00842E94">
      <w:pPr>
        <w:jc w:val="center"/>
        <w:rPr>
          <w:rFonts w:ascii="Tahoma" w:hAnsi="Tahoma" w:cs="Tahoma"/>
          <w:b/>
          <w:u w:val="single"/>
        </w:rPr>
      </w:pPr>
    </w:p>
    <w:tbl>
      <w:tblPr>
        <w:tblW w:w="13339" w:type="dxa"/>
        <w:tblInd w:w="-454" w:type="dxa"/>
        <w:tblLook w:val="04A0" w:firstRow="1" w:lastRow="0" w:firstColumn="1" w:lastColumn="0" w:noHBand="0" w:noVBand="1"/>
      </w:tblPr>
      <w:tblGrid>
        <w:gridCol w:w="610"/>
        <w:gridCol w:w="1526"/>
        <w:gridCol w:w="3168"/>
        <w:gridCol w:w="78"/>
        <w:gridCol w:w="1335"/>
        <w:gridCol w:w="1448"/>
        <w:gridCol w:w="1351"/>
        <w:gridCol w:w="1423"/>
        <w:gridCol w:w="1124"/>
        <w:gridCol w:w="1276"/>
      </w:tblGrid>
      <w:tr w:rsidR="00842E94" w:rsidRPr="001A5BDC" w:rsidTr="005240AD">
        <w:trPr>
          <w:gridAfter w:val="2"/>
          <w:wAfter w:w="2400" w:type="dxa"/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A5BDC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ΟΜΑΔΑ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val="en-US"/>
              </w:rPr>
              <w:t>1</w:t>
            </w:r>
            <w:r w:rsidRPr="001A5BDC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ΨΥΧΡΗ ΑΣΦΑΛΤΟΣ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2E94" w:rsidRPr="001A5BDC" w:rsidTr="005240AD">
        <w:trPr>
          <w:gridAfter w:val="2"/>
          <w:wAfter w:w="2400" w:type="dxa"/>
          <w:trHeight w:val="52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Pr="001A5BDC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Pr="001A5BDC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ΚΩΔΙΚΟΣ ΥΛΙΚΟΥ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Pr="001A5BDC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ΠΡΟΜΗΘΕΥΟΜΕΝΟ ΥΛΙΚΟ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Pr="001A5BDC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ΜΟΝΑΔΑ ΜΕΤΡΗΣΗΣ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Pr="001A5BDC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Pr="001A5BDC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Pr="001A5BDC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ΔΑΠΑΝΗ</w:t>
            </w:r>
          </w:p>
        </w:tc>
      </w:tr>
      <w:tr w:rsidR="00842E94" w:rsidRPr="001A5BDC" w:rsidTr="005240AD">
        <w:trPr>
          <w:gridAfter w:val="2"/>
          <w:wAfter w:w="2400" w:type="dxa"/>
          <w:trHeight w:val="6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44113620-7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Pr="001A5BDC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color w:val="000000"/>
                <w:sz w:val="20"/>
                <w:szCs w:val="20"/>
              </w:rPr>
              <w:t>Ψυχρό επισκευαστικό ασφαλτόμιγμα σε σάκο των 25kgr (τσουβαλάκι)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2.700,00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2E94" w:rsidRPr="001A5BDC" w:rsidTr="005240AD">
        <w:trPr>
          <w:gridAfter w:val="2"/>
          <w:wAfter w:w="2400" w:type="dxa"/>
          <w:trHeight w:val="300"/>
        </w:trPr>
        <w:tc>
          <w:tcPr>
            <w:tcW w:w="9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ΟΜΑΔΑ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ΣΥΝΟΛΟ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2E94" w:rsidRPr="001A5BDC" w:rsidTr="005240AD">
        <w:trPr>
          <w:gridAfter w:val="2"/>
          <w:wAfter w:w="2400" w:type="dxa"/>
          <w:trHeight w:val="300"/>
        </w:trPr>
        <w:tc>
          <w:tcPr>
            <w:tcW w:w="9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Φ.Π.Α. 24%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2E94" w:rsidRPr="001A5BDC" w:rsidTr="005240AD">
        <w:trPr>
          <w:gridAfter w:val="2"/>
          <w:wAfter w:w="2400" w:type="dxa"/>
          <w:trHeight w:val="300"/>
        </w:trPr>
        <w:tc>
          <w:tcPr>
            <w:tcW w:w="9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ΟΜΑΔΑ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ΣΥΝΟΛΟ ΜΕ ΦΠΑ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2E94" w:rsidRPr="001A5BDC" w:rsidTr="005240AD">
        <w:trPr>
          <w:gridAfter w:val="2"/>
          <w:wAfter w:w="2400" w:type="dxa"/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1A5BDC" w:rsidRDefault="00842E94" w:rsidP="005240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2E94" w:rsidRPr="00371339" w:rsidTr="005240A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2E94" w:rsidRPr="00371339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2E94" w:rsidRPr="00371339" w:rsidRDefault="00842E94" w:rsidP="005240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ΟΜΑΔΑ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val="en-US"/>
              </w:rPr>
              <w:t>2</w:t>
            </w:r>
            <w:r w:rsidRPr="0037133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ΧΡΩΜΑΤ</w:t>
            </w:r>
            <w:r w:rsidRPr="0037133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Α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2E94" w:rsidRPr="00371339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2E94" w:rsidRPr="00371339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2E94" w:rsidRPr="00371339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2E94" w:rsidRPr="00371339" w:rsidTr="005240AD">
        <w:trPr>
          <w:trHeight w:val="30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Pr="00371339" w:rsidRDefault="00842E94" w:rsidP="005240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Pr="00371339" w:rsidRDefault="00842E94" w:rsidP="005240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>ΚΩΔΙΚΟΣ ΥΛΙΚΟΥ</w:t>
            </w:r>
          </w:p>
        </w:tc>
        <w:tc>
          <w:tcPr>
            <w:tcW w:w="3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Pr="00371339" w:rsidRDefault="00842E94" w:rsidP="005240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ΠΡΟΜΗΘΕΥΟΜΕΝΟ ΥΛΙΚΟ 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Pr="00371339" w:rsidRDefault="00842E94" w:rsidP="005240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Pr="00371339" w:rsidRDefault="00842E94" w:rsidP="005240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Pr="00371339" w:rsidRDefault="00842E94" w:rsidP="005240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ΤΙΜΗ ΜΟΝΑΔΑΣ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ΔΑΠΑΝΗ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2E94" w:rsidRPr="00371339" w:rsidTr="005240AD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E94" w:rsidRPr="00371339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E94" w:rsidRPr="00371339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E94" w:rsidRPr="00371339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E94" w:rsidRPr="00371339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E94" w:rsidRPr="00371339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E94" w:rsidRPr="00371339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E94" w:rsidRPr="00371339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2E94" w:rsidRPr="00371339" w:rsidTr="005240AD">
        <w:trPr>
          <w:trHeight w:val="52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CC33AE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C33A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CC33AE" w:rsidRDefault="00842E94" w:rsidP="005240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33AE">
              <w:rPr>
                <w:rFonts w:ascii="Tahoma" w:hAnsi="Tahoma" w:cs="Tahoma"/>
                <w:b/>
                <w:sz w:val="20"/>
                <w:szCs w:val="20"/>
              </w:rPr>
              <w:t>44111400-5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E94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ΟΙΚΟΛΟΓΙΚΟ Πλαστικό χρώμα</w:t>
            </w:r>
            <w:r>
              <w:rPr>
                <w:rFonts w:ascii="Tahoma" w:hAnsi="Tahoma" w:cs="Tahoma"/>
                <w:sz w:val="20"/>
                <w:szCs w:val="20"/>
              </w:rPr>
              <w:t>, για χρωμ/σμό εσωτερ. επιφανειών, σε συσκευασίες των 9lt ή 10 lt.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lt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2E94" w:rsidRPr="00371339" w:rsidTr="005240AD">
        <w:trPr>
          <w:trHeight w:val="52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CC33AE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C33A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CC33AE" w:rsidRDefault="00842E94" w:rsidP="005240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33AE">
              <w:rPr>
                <w:rFonts w:ascii="Tahoma" w:hAnsi="Tahoma" w:cs="Tahoma"/>
                <w:b/>
                <w:sz w:val="20"/>
                <w:szCs w:val="20"/>
              </w:rPr>
              <w:t>44111400-5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E94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Λαδομπογιά</w:t>
            </w:r>
            <w:r>
              <w:rPr>
                <w:rFonts w:ascii="Tahoma" w:hAnsi="Tahoma" w:cs="Tahoma"/>
                <w:sz w:val="20"/>
                <w:szCs w:val="20"/>
              </w:rPr>
              <w:t xml:space="preserve">, σε συσκευασ. των 750 ml (βασικές αποχρώσεις,μαύρο,λευκό, καφέ, πράσινο, κόκκινο, κίτρινο).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2E94" w:rsidRPr="00371339" w:rsidTr="005240AD">
        <w:trPr>
          <w:trHeight w:val="52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CC33AE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C33A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CC33AE" w:rsidRDefault="00842E94" w:rsidP="005240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33AE">
              <w:rPr>
                <w:rFonts w:ascii="Tahoma" w:hAnsi="Tahoma" w:cs="Tahoma"/>
                <w:b/>
                <w:sz w:val="20"/>
                <w:szCs w:val="20"/>
              </w:rPr>
              <w:t>44111400-5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E94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Υδρόχρωμα</w:t>
            </w:r>
            <w:r>
              <w:rPr>
                <w:rFonts w:ascii="Tahoma" w:hAnsi="Tahoma" w:cs="Tahoma"/>
                <w:sz w:val="20"/>
                <w:szCs w:val="20"/>
              </w:rPr>
              <w:t xml:space="preserve">, σε συσκευ. των 9 L.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2E94" w:rsidRPr="00371339" w:rsidTr="005240AD">
        <w:trPr>
          <w:trHeight w:val="52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CC33AE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C33A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CC33AE" w:rsidRDefault="00842E94" w:rsidP="005240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33AE">
              <w:rPr>
                <w:rFonts w:ascii="Tahoma" w:hAnsi="Tahoma" w:cs="Tahoma"/>
                <w:b/>
                <w:sz w:val="20"/>
                <w:szCs w:val="20"/>
              </w:rPr>
              <w:t>44111400-5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E94" w:rsidRDefault="00842E94" w:rsidP="005240AD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Τσιμεντόχρωμα</w:t>
            </w:r>
            <w:r>
              <w:rPr>
                <w:rFonts w:ascii="Tahoma" w:hAnsi="Tahoma" w:cs="Tahoma"/>
                <w:sz w:val="20"/>
                <w:szCs w:val="20"/>
              </w:rPr>
              <w:t xml:space="preserve">  100% ακρυλικό λευκό των 10 lt ή 9 lt.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lt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2E94" w:rsidRPr="00371339" w:rsidTr="005240AD">
        <w:trPr>
          <w:trHeight w:val="52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CC33AE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C33A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CC33AE" w:rsidRDefault="00842E94" w:rsidP="005240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33AE">
              <w:rPr>
                <w:rFonts w:ascii="Tahoma" w:hAnsi="Tahoma" w:cs="Tahoma"/>
                <w:b/>
                <w:sz w:val="20"/>
                <w:szCs w:val="20"/>
              </w:rPr>
              <w:t>39831100-7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E94" w:rsidRDefault="00842E94" w:rsidP="005240A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Διαλυτικό νίτρου 750 ml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2E94" w:rsidRPr="00371339" w:rsidTr="005240AD">
        <w:trPr>
          <w:trHeight w:val="52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CC33AE" w:rsidRDefault="00842E94" w:rsidP="00524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C33A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94" w:rsidRPr="00CC33AE" w:rsidRDefault="00842E94" w:rsidP="005240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33AE">
              <w:rPr>
                <w:rFonts w:ascii="Tahoma" w:hAnsi="Tahoma" w:cs="Tahoma"/>
                <w:b/>
                <w:sz w:val="20"/>
                <w:szCs w:val="20"/>
              </w:rPr>
              <w:t>44820000-4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E94" w:rsidRDefault="00842E94" w:rsidP="005240A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Συντηρητικό ξύλου-βερνίκι τύπου  2.5 lt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2E94" w:rsidRPr="00371339" w:rsidTr="005240AD">
        <w:trPr>
          <w:trHeight w:val="300"/>
        </w:trPr>
        <w:tc>
          <w:tcPr>
            <w:tcW w:w="9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2E94" w:rsidRPr="00371339" w:rsidRDefault="00842E94" w:rsidP="005240A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ΟΜΑΔΑ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2</w:t>
            </w: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ΣΥΝΟΛΟ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2E94" w:rsidRPr="00371339" w:rsidTr="005240AD">
        <w:trPr>
          <w:trHeight w:val="300"/>
        </w:trPr>
        <w:tc>
          <w:tcPr>
            <w:tcW w:w="9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2E94" w:rsidRPr="00371339" w:rsidRDefault="00842E94" w:rsidP="005240A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2E94" w:rsidRPr="00371339" w:rsidTr="005240AD">
        <w:trPr>
          <w:trHeight w:val="300"/>
        </w:trPr>
        <w:tc>
          <w:tcPr>
            <w:tcW w:w="9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2E94" w:rsidRPr="00371339" w:rsidRDefault="00842E94" w:rsidP="005240A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ΟΜΑΔΑ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2</w:t>
            </w: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ΣΥΝΟΛΟ ΜΕ ΦΠΑ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94" w:rsidRDefault="00842E94" w:rsidP="005240A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94" w:rsidRPr="00371339" w:rsidRDefault="00842E94" w:rsidP="005240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42E94" w:rsidRPr="004E159E" w:rsidRDefault="00842E94" w:rsidP="00842E94">
      <w:pPr>
        <w:jc w:val="center"/>
        <w:rPr>
          <w:rFonts w:ascii="Tahoma" w:hAnsi="Tahoma" w:cs="Tahoma"/>
          <w:b/>
          <w:u w:val="single"/>
        </w:rPr>
      </w:pPr>
    </w:p>
    <w:p w:rsidR="00894965" w:rsidRDefault="00894965">
      <w:bookmarkStart w:id="0" w:name="_GoBack"/>
      <w:bookmarkEnd w:id="0"/>
    </w:p>
    <w:sectPr w:rsidR="00894965" w:rsidSect="00842E94">
      <w:pgSz w:w="11906" w:h="16838"/>
      <w:pgMar w:top="1418" w:right="1134" w:bottom="1560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94"/>
    <w:rsid w:val="00842E94"/>
    <w:rsid w:val="0089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6DE9B5-7D83-483F-9C4D-B34F4F3C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2025-11-07T10:40:00Z</dcterms:created>
  <dcterms:modified xsi:type="dcterms:W3CDTF">2025-11-07T10:40:00Z</dcterms:modified>
</cp:coreProperties>
</file>