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6" w:type="dxa"/>
        <w:tblInd w:w="-581" w:type="dxa"/>
        <w:tblLook w:val="04A0" w:firstRow="1" w:lastRow="0" w:firstColumn="1" w:lastColumn="0" w:noHBand="0" w:noVBand="1"/>
      </w:tblPr>
      <w:tblGrid>
        <w:gridCol w:w="736"/>
        <w:gridCol w:w="1420"/>
        <w:gridCol w:w="1935"/>
        <w:gridCol w:w="2365"/>
        <w:gridCol w:w="600"/>
        <w:gridCol w:w="1160"/>
        <w:gridCol w:w="1280"/>
        <w:gridCol w:w="1084"/>
        <w:gridCol w:w="236"/>
      </w:tblGrid>
      <w:tr w:rsidR="009A6CE6" w:rsidRPr="006E5BE8" w:rsidTr="0089343E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Arial" w:hAnsi="Arial" w:cs="Arial"/>
                <w:sz w:val="20"/>
                <w:szCs w:val="20"/>
              </w:rPr>
            </w:pPr>
            <w:r w:rsidRPr="006E5BE8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9600" cy="590550"/>
                  <wp:effectExtent l="0" t="0" r="0" b="0"/>
                  <wp:wrapNone/>
                  <wp:docPr id="5124" name="Εικόνα 5124" descr="ellhnikh_dhmokrat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2" descr="ellhnikh_dhmokra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"/>
            </w:tblGrid>
            <w:tr w:rsidR="009A6CE6" w:rsidRPr="006E5BE8" w:rsidTr="0089343E">
              <w:trPr>
                <w:trHeight w:val="25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6CE6" w:rsidRPr="006E5BE8" w:rsidRDefault="009A6CE6" w:rsidP="0089343E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A6CE6" w:rsidRPr="006E5BE8" w:rsidRDefault="009A6CE6" w:rsidP="00893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D20E7D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ΠΡΟΜΗΘΕΙΑ ΤΣΙΜΕΝΤΟΠΡΟΪΟΝΤΩΝ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6CE6" w:rsidRPr="006E5BE8" w:rsidTr="0089343E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ΣΚΥΡΟΔΕΜΑΤΟΣ-ΑΣΦΑΛΤΙΚΩΝ</w:t>
            </w:r>
          </w:p>
          <w:p w:rsidR="009A6CE6" w:rsidRPr="001D1B33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659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ΔΕ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ΚΟΖΑΝΗΣ</w:t>
            </w:r>
          </w:p>
        </w:tc>
      </w:tr>
      <w:tr w:rsidR="009A6CE6" w:rsidRPr="006E5BE8" w:rsidTr="0089343E">
        <w:trPr>
          <w:trHeight w:val="255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6CE6" w:rsidRPr="006E5BE8" w:rsidTr="0089343E">
        <w:trPr>
          <w:trHeight w:val="338"/>
        </w:trPr>
        <w:tc>
          <w:tcPr>
            <w:tcW w:w="6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6CE6" w:rsidRDefault="009A6CE6" w:rsidP="0089343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ΕΛΛΗΝΙΚΗ ΔΗΜΟΚΡΑΤΙΑ</w:t>
            </w:r>
          </w:p>
          <w:p w:rsidR="009A6CE6" w:rsidRPr="006E5BE8" w:rsidRDefault="009A6CE6" w:rsidP="0089343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ΔΗΜΟΣ ΚΟΖΑΝΗΣ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FF7292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F7292">
              <w:rPr>
                <w:rFonts w:ascii="Tahoma" w:hAnsi="Tahoma" w:cs="Tahoma"/>
                <w:b/>
                <w:sz w:val="20"/>
                <w:szCs w:val="20"/>
              </w:rPr>
              <w:t>ΑΡ.ΜΕΛ.: 252/2025</w:t>
            </w:r>
          </w:p>
          <w:p w:rsidR="009A6CE6" w:rsidRPr="00FF7292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F7292">
              <w:rPr>
                <w:rFonts w:ascii="Tahoma" w:hAnsi="Tahoma" w:cs="Tahoma"/>
                <w:b/>
                <w:bCs/>
                <w:sz w:val="20"/>
                <w:szCs w:val="20"/>
              </w:rPr>
              <w:t>ΠΡΟΫΠ/ΣΜΟΣ: 14.996,56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6CE6" w:rsidRPr="006E5BE8" w:rsidTr="0089343E">
        <w:trPr>
          <w:trHeight w:val="255"/>
        </w:trPr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ΔΙΕΥΘΥΝΣΗ </w:t>
            </w: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ΤΕΧΝΙΚΩΝ ΥΠΗΡΕΣΙΩΝ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A6CE6" w:rsidRPr="006E5BE8" w:rsidTr="0089343E">
        <w:trPr>
          <w:trHeight w:val="255"/>
        </w:trPr>
        <w:tc>
          <w:tcPr>
            <w:tcW w:w="6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5BE8">
              <w:rPr>
                <w:rFonts w:ascii="Tahoma" w:hAnsi="Tahoma" w:cs="Tahoma"/>
                <w:b/>
                <w:bCs/>
                <w:sz w:val="20"/>
                <w:szCs w:val="20"/>
              </w:rPr>
              <w:t>Κ.Α.:  30.6662.00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6E5BE8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A6CE6" w:rsidRDefault="009A6CE6" w:rsidP="009A6CE6">
      <w:pPr>
        <w:jc w:val="center"/>
        <w:rPr>
          <w:rFonts w:ascii="Tahoma" w:hAnsi="Tahoma" w:cs="Tahoma"/>
          <w:b/>
          <w:u w:val="single"/>
          <w:lang w:val="en-US"/>
        </w:rPr>
      </w:pPr>
    </w:p>
    <w:p w:rsidR="009A6CE6" w:rsidRPr="00B813A6" w:rsidRDefault="009A6CE6" w:rsidP="009A6CE6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B813A6">
        <w:rPr>
          <w:rFonts w:ascii="Tahoma" w:hAnsi="Tahoma" w:cs="Tahoma"/>
          <w:b/>
          <w:sz w:val="20"/>
          <w:szCs w:val="20"/>
          <w:u w:val="single"/>
        </w:rPr>
        <w:t>ΕΝΤΥΠΟ ΟΙΚΟΝΟΜΙΚΗΣ ΠΡΟΣΦΟΡΑΣ</w:t>
      </w:r>
    </w:p>
    <w:p w:rsidR="009A6CE6" w:rsidRDefault="009A6CE6" w:rsidP="009A6CE6">
      <w:pPr>
        <w:jc w:val="center"/>
        <w:rPr>
          <w:rFonts w:ascii="Tahoma" w:hAnsi="Tahoma" w:cs="Tahoma"/>
          <w:b/>
          <w:u w:val="single"/>
        </w:rPr>
      </w:pPr>
    </w:p>
    <w:tbl>
      <w:tblPr>
        <w:tblW w:w="13339" w:type="dxa"/>
        <w:tblInd w:w="-454" w:type="dxa"/>
        <w:tblLook w:val="04A0" w:firstRow="1" w:lastRow="0" w:firstColumn="1" w:lastColumn="0" w:noHBand="0" w:noVBand="1"/>
      </w:tblPr>
      <w:tblGrid>
        <w:gridCol w:w="610"/>
        <w:gridCol w:w="1526"/>
        <w:gridCol w:w="3168"/>
        <w:gridCol w:w="78"/>
        <w:gridCol w:w="1335"/>
        <w:gridCol w:w="1448"/>
        <w:gridCol w:w="1351"/>
        <w:gridCol w:w="1423"/>
        <w:gridCol w:w="1124"/>
        <w:gridCol w:w="1276"/>
      </w:tblGrid>
      <w:tr w:rsidR="009A6CE6" w:rsidRPr="001A5BDC" w:rsidTr="0089343E">
        <w:trPr>
          <w:gridAfter w:val="2"/>
          <w:wAfter w:w="2400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1A5BD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  <w:t>1</w:t>
            </w:r>
            <w:r w:rsidRPr="001A5BDC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ΨΥΧΡΗ ΑΣΦΑΛΤΟΣ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A6CE6" w:rsidRPr="001A5BDC" w:rsidTr="0089343E">
        <w:trPr>
          <w:gridAfter w:val="2"/>
          <w:wAfter w:w="2400" w:type="dxa"/>
          <w:trHeight w:val="52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ΚΩΔΙΚΟΣ ΥΛΙΚΟΥ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ΠΡΟΜΗΘΕΥΟΜΕΝΟ ΥΛΙΚΟ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ΜΟΝΑΔΑ ΜΕΤΡΗΣΗΣ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ΤΙΜΗ ΜΟΝΑΔΑΣ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ΔΑΠΑΝΗ</w:t>
            </w:r>
          </w:p>
        </w:tc>
      </w:tr>
      <w:tr w:rsidR="009A6CE6" w:rsidRPr="001A5BDC" w:rsidTr="0089343E">
        <w:trPr>
          <w:gridAfter w:val="2"/>
          <w:wAfter w:w="2400" w:type="dxa"/>
          <w:trHeight w:val="600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44113620-7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color w:val="000000"/>
                <w:sz w:val="20"/>
                <w:szCs w:val="20"/>
              </w:rPr>
              <w:t>Ψυχρό επισκευαστικό ασφαλτόμιγμα σε σάκο των 25kgr (τσουβαλάκι)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  <w:r w:rsidRPr="001A5BDC">
              <w:rPr>
                <w:rFonts w:ascii="Tahoma" w:hAnsi="Tahoma" w:cs="Tahoma"/>
                <w:color w:val="000000"/>
                <w:sz w:val="20"/>
                <w:szCs w:val="20"/>
              </w:rPr>
              <w:t xml:space="preserve">0,00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A6CE6" w:rsidRPr="001A5BDC" w:rsidTr="0089343E">
        <w:trPr>
          <w:gridAfter w:val="2"/>
          <w:wAfter w:w="2400" w:type="dxa"/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ΣΥΝΟΛΟ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Default="009A6CE6" w:rsidP="0089343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6CE6" w:rsidRPr="001A5BDC" w:rsidTr="0089343E">
        <w:trPr>
          <w:gridAfter w:val="2"/>
          <w:wAfter w:w="2400" w:type="dxa"/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A5BD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Φ.Π.Α. 24%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Default="009A6CE6" w:rsidP="0089343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6CE6" w:rsidRPr="001A5BDC" w:rsidTr="0089343E">
        <w:trPr>
          <w:gridAfter w:val="2"/>
          <w:wAfter w:w="2400" w:type="dxa"/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ΣΥΝΟΛΟ ΜΕ ΦΠΑ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Default="009A6CE6" w:rsidP="0089343E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6CE6" w:rsidRPr="001A5BDC" w:rsidTr="0089343E">
        <w:trPr>
          <w:gridAfter w:val="2"/>
          <w:wAfter w:w="2400" w:type="dxa"/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1A5BDC" w:rsidRDefault="009A6CE6" w:rsidP="008934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A6CE6" w:rsidRPr="00371339" w:rsidTr="0089343E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ΞΥΛΕΙΑ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E6" w:rsidRPr="00371339" w:rsidTr="0089343E">
        <w:trPr>
          <w:trHeight w:val="30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ΚΩΔΙΚΟΣ ΥΛΙΚΟΥ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ΠΡΟΜΗΘΕΥΟΜΕΝΟ ΥΛΙΚΟ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ΜΟΝΑΔΑ ΜΕΤΡΗΣΗΣ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ΠΟΣΟΤΗΤΑ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ΤΙΜΗ ΜΟΝΑΔΑΣ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ΔΑΠΑΝΗ 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E6" w:rsidRPr="00371339" w:rsidTr="0089343E">
        <w:trPr>
          <w:trHeight w:val="30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E6" w:rsidRPr="00371339" w:rsidTr="0089343E">
        <w:trPr>
          <w:trHeight w:val="525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03419100-1</w:t>
            </w:r>
          </w:p>
        </w:tc>
        <w:tc>
          <w:tcPr>
            <w:tcW w:w="3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6CE6" w:rsidRPr="00371339" w:rsidRDefault="009A6CE6" w:rsidP="0089343E">
            <w:pPr>
              <w:rPr>
                <w:rFonts w:ascii="Tahoma" w:hAnsi="Tahoma" w:cs="Tahoma"/>
                <w:sz w:val="20"/>
                <w:szCs w:val="20"/>
              </w:rPr>
            </w:pPr>
            <w:r w:rsidRPr="00371339">
              <w:rPr>
                <w:rFonts w:ascii="Tahoma" w:hAnsi="Tahoma" w:cs="Tahoma"/>
                <w:sz w:val="20"/>
                <w:szCs w:val="20"/>
              </w:rPr>
              <w:t>Ξυλεία πεύκο σουηδικό πλανισμένο (για παγκάκια) διαστ. 5Χ15Χ180cm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1339">
              <w:rPr>
                <w:rFonts w:ascii="Tahoma" w:hAnsi="Tahoma" w:cs="Tahoma"/>
                <w:sz w:val="20"/>
                <w:szCs w:val="20"/>
              </w:rPr>
              <w:t>μμ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91</w:t>
            </w:r>
            <w:r w:rsidRPr="00371339">
              <w:rPr>
                <w:rFonts w:ascii="Tahoma" w:hAnsi="Tahoma" w:cs="Tahoma"/>
                <w:sz w:val="20"/>
                <w:szCs w:val="20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Pr="00A40FBB" w:rsidRDefault="009A6CE6" w:rsidP="0089343E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E6" w:rsidRPr="00371339" w:rsidTr="0089343E">
        <w:trPr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ΣΥΝΟΛΟ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Default="009A6CE6" w:rsidP="0089343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E6" w:rsidRPr="00371339" w:rsidTr="0089343E">
        <w:trPr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>Φ.Π.Α. 24%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Default="009A6CE6" w:rsidP="0089343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CE6" w:rsidRPr="00371339" w:rsidTr="0089343E">
        <w:trPr>
          <w:trHeight w:val="300"/>
        </w:trPr>
        <w:tc>
          <w:tcPr>
            <w:tcW w:w="9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6CE6" w:rsidRPr="00371339" w:rsidRDefault="009A6CE6" w:rsidP="0089343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ΟΜΑΔΑ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2</w:t>
            </w:r>
            <w:r w:rsidRPr="003713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ΣΥΝΟΛΟ ΜΕ ΦΠΑ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CE6" w:rsidRDefault="009A6CE6" w:rsidP="0089343E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6CE6" w:rsidRPr="00371339" w:rsidRDefault="009A6CE6" w:rsidP="008934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A6CE6" w:rsidRPr="004E159E" w:rsidRDefault="009A6CE6" w:rsidP="009A6CE6">
      <w:pPr>
        <w:jc w:val="center"/>
        <w:rPr>
          <w:rFonts w:ascii="Tahoma" w:hAnsi="Tahoma" w:cs="Tahoma"/>
          <w:b/>
          <w:u w:val="single"/>
        </w:rPr>
      </w:pPr>
    </w:p>
    <w:p w:rsidR="002E75D6" w:rsidRDefault="002E75D6">
      <w:bookmarkStart w:id="0" w:name="_GoBack"/>
      <w:bookmarkEnd w:id="0"/>
    </w:p>
    <w:sectPr w:rsidR="002E75D6" w:rsidSect="009A6CE6">
      <w:pgSz w:w="11906" w:h="16838"/>
      <w:pgMar w:top="1418" w:right="1134" w:bottom="1560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E6"/>
    <w:rsid w:val="002E75D6"/>
    <w:rsid w:val="009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7D5F830-CF6B-4B4C-80A8-8EB723EC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2025-11-07T10:18:00Z</dcterms:created>
  <dcterms:modified xsi:type="dcterms:W3CDTF">2025-11-07T10:18:00Z</dcterms:modified>
</cp:coreProperties>
</file>