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11F8" w14:textId="77777777" w:rsidR="004006B1" w:rsidRPr="00F85A4C" w:rsidRDefault="004006B1" w:rsidP="004006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rFonts w:ascii="Tahoma" w:hAnsi="Tahoma" w:cs="Tahoma"/>
          <w:b/>
          <w:szCs w:val="22"/>
          <w:lang w:val="el-GR"/>
        </w:rPr>
      </w:pPr>
      <w:r>
        <w:rPr>
          <w:rFonts w:ascii="Tahoma" w:hAnsi="Tahoma" w:cs="Tahoma"/>
          <w:b/>
          <w:szCs w:val="22"/>
          <w:lang w:val="el-GR"/>
        </w:rPr>
        <w:t xml:space="preserve">ΕΝΤΥΠΟ ΟΙΚΟΝΟΜΙΚΗΣ </w:t>
      </w:r>
      <w:r w:rsidRPr="00F85A4C">
        <w:rPr>
          <w:rFonts w:ascii="Tahoma" w:hAnsi="Tahoma" w:cs="Tahoma"/>
          <w:b/>
          <w:szCs w:val="22"/>
          <w:lang w:val="el-GR"/>
        </w:rPr>
        <w:t>ΠΡΟΣΦΟΡΑΣ</w:t>
      </w:r>
    </w:p>
    <w:p w14:paraId="3C071429" w14:textId="77777777" w:rsidR="004006B1" w:rsidRPr="00F85A4C" w:rsidRDefault="004006B1" w:rsidP="004006B1">
      <w:pPr>
        <w:rPr>
          <w:rFonts w:ascii="Tahoma" w:hAnsi="Tahoma" w:cs="Tahoma"/>
          <w:b/>
          <w:szCs w:val="22"/>
          <w:lang w:val="el-GR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95"/>
        <w:gridCol w:w="2112"/>
        <w:gridCol w:w="632"/>
        <w:gridCol w:w="1226"/>
        <w:gridCol w:w="1261"/>
        <w:gridCol w:w="1687"/>
        <w:gridCol w:w="1559"/>
        <w:gridCol w:w="1276"/>
      </w:tblGrid>
      <w:tr w:rsidR="004006B1" w:rsidRPr="00D267C6" w14:paraId="535594A3" w14:textId="77777777" w:rsidTr="00E74874">
        <w:trPr>
          <w:trHeight w:val="5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9D442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CA0FB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Περιγραφή εργασιών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C866C5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A.T.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B662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2A2CF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Ποσότητα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D1C3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Τιμή μονάδας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01AD5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Ολική Δαπάνη (€)</w:t>
            </w:r>
          </w:p>
        </w:tc>
        <w:tc>
          <w:tcPr>
            <w:tcW w:w="1276" w:type="dxa"/>
            <w:vAlign w:val="center"/>
            <w:hideMark/>
          </w:tcPr>
          <w:p w14:paraId="371247B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62C262A1" w14:textId="77777777" w:rsidTr="00E74874">
        <w:trPr>
          <w:trHeight w:val="5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FA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632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Έλεγχος αρδευτικού δικτύου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0CC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AA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519A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44,00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583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E71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D752969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7BE36B36" w14:textId="77777777" w:rsidTr="00E74874">
        <w:trPr>
          <w:trHeight w:val="5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14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BA4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 xml:space="preserve">Επισκευή επιφανειακού </w:t>
            </w: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αδρευτικού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 xml:space="preserve"> δικτύου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B0A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F8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FB5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8,00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8A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01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9CB009C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1DD35423" w14:textId="77777777" w:rsidTr="00E74874">
        <w:trPr>
          <w:trHeight w:val="4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14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F19C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Επισκευή υπόγειου αρδευτικού δικτύου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A5B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89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5D1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12,00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0D9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E41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B2C4EAE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483B9881" w14:textId="77777777" w:rsidTr="00E74874">
        <w:trPr>
          <w:trHeight w:val="8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7DFC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FA06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Επισκευή περιστρεφόμενων εκτοξευτήρων αρδευτικού δικτύου σε αυτοματοποιημένο ή μη σύστημα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8AFA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7A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0215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22,00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8AA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31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0CC49E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34CDA558" w14:textId="77777777" w:rsidTr="00E74874">
        <w:trPr>
          <w:trHeight w:val="8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D3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C97C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Επισκευή στατικών εκτοξευτήρων αρδευτικού δικτύου σε αυτοματοποιημένο ή μη σύστημα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8C1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35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BC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22,00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088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FC4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0F43CD0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4FD50459" w14:textId="77777777" w:rsidTr="00E74874">
        <w:trPr>
          <w:trHeight w:val="5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FA2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D58A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Επισκευή πηνίων εντός φρεατίων αρδευτικού δικτύου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F9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F5F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147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1BD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3EA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A4ABA2B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2EFBC0C5" w14:textId="77777777" w:rsidTr="00E74874">
        <w:trPr>
          <w:trHeight w:val="5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A66B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39C7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 xml:space="preserve">Επισκευή </w:t>
            </w: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ηλεκτροβανών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 xml:space="preserve"> εντός φρεατίων αρδευτικού δικτύου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82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368B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7D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7,00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D8A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28F5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0BA1D1C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39983A94" w14:textId="77777777" w:rsidTr="00E74874">
        <w:trPr>
          <w:trHeight w:val="5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1A5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1333F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Επισκευή-αντικατάσταση προγραμματιστή αρδευτικού δικτύου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CF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AD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58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8,00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2A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EE7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A04EA2A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21AEEF7E" w14:textId="77777777" w:rsidTr="00E74874">
        <w:trPr>
          <w:trHeight w:val="59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1A2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3401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Άρδευση χλοοτάπητα με εκτοξευτήρες (αυτοματοποιημένο σύστημα)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BD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50C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6D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70,92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51D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B97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4C2D69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6AF1A750" w14:textId="77777777" w:rsidTr="00E74874">
        <w:trPr>
          <w:trHeight w:val="5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74B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5B7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>Βελτίωση –επέκταση  υπόγειου αρδευτικού δικτύου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0F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68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D234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3,00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DACC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B00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CB305C8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21CC42F6" w14:textId="77777777" w:rsidTr="00E74874">
        <w:trPr>
          <w:trHeight w:val="53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AA3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717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>Εγκατάσταση χλοοτάπητα και βελτίωση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F4C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41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A0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1,20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EE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8B7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1BE6F9B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5C472567" w14:textId="77777777" w:rsidTr="00E74874">
        <w:trPr>
          <w:trHeight w:val="100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8CF1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CE8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Βοτάνισμα χώρου φυτών για την καταπολέμηση ζιζανίων  με </w:t>
            </w:r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lastRenderedPageBreak/>
              <w:t xml:space="preserve">χορτοκοπτικό μηχάνημα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9D6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lastRenderedPageBreak/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7791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szCs w:val="22"/>
                <w:lang w:val="el-GR" w:eastAsia="el-GR"/>
              </w:rPr>
              <w:t>στρ</w:t>
            </w:r>
            <w:proofErr w:type="spellEnd"/>
            <w:r w:rsidRPr="00D267C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FF3E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345,10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DA3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6BF1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C33DA36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4901E13D" w14:textId="77777777" w:rsidTr="00E74874">
        <w:trPr>
          <w:trHeight w:val="1128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CDD1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5E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Κούρεμα χλοοτάπητα και χλοοτάπητα πρανών με βενζινοκίνητη </w:t>
            </w:r>
            <w:proofErr w:type="spellStart"/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>χλοοκοπτική</w:t>
            </w:r>
            <w:proofErr w:type="spellEnd"/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 μηχανή ή με μικρό ελκυστήρα με </w:t>
            </w:r>
            <w:proofErr w:type="spellStart"/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>χλοοκοπτική</w:t>
            </w:r>
            <w:proofErr w:type="spellEnd"/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 xml:space="preserve"> εξάρτηση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7A2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3C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Cs w:val="22"/>
                <w:lang w:val="el-GR" w:eastAsia="el-GR"/>
              </w:rPr>
            </w:pPr>
            <w:proofErr w:type="spellStart"/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>στρ</w:t>
            </w:r>
            <w:proofErr w:type="spellEnd"/>
            <w:r w:rsidRPr="00D267C6">
              <w:rPr>
                <w:rFonts w:ascii="Arial" w:hAnsi="Arial" w:cs="Arial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7FE4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141,84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2B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C10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4CF1FBF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52393CA6" w14:textId="77777777" w:rsidTr="00E74874">
        <w:trPr>
          <w:trHeight w:val="4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CEEE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5E4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6CA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88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szCs w:val="22"/>
                <w:lang w:val="el-GR" w:eastAsia="el-G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C1DA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991F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455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37031F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4EF010FF" w14:textId="77777777" w:rsidTr="00E74874">
        <w:trPr>
          <w:trHeight w:val="4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26E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D267C6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75E8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ΦΠΑ  24%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0726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E351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8233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CE52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F9ED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B6FE6A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39C768FF" w14:textId="77777777" w:rsidTr="00E74874">
        <w:trPr>
          <w:trHeight w:val="4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44B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D267C6">
              <w:rPr>
                <w:rFonts w:ascii="Arial" w:hAnsi="Arial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366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ΤΕΛΙΚΟ ΣΥΝΟΛΟ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F72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C83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A0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26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368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267C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D35F367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12A66BCA" w14:textId="77777777" w:rsidTr="00E74874">
        <w:trPr>
          <w:trHeight w:val="47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96B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2CBFD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72A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CD3A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723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6DC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6D1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6D0FCFDE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58E207FA" w14:textId="77777777" w:rsidTr="00E74874">
        <w:trPr>
          <w:trHeight w:val="35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ECD7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7C06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C45F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0BA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A9CA0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6477897A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3AC02B91" w14:textId="77777777" w:rsidTr="00E74874">
        <w:trPr>
          <w:trHeight w:val="25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E8EB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C7D2D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B004A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E1A9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4DF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D267C6">
              <w:rPr>
                <w:rFonts w:ascii="Arial" w:hAnsi="Arial" w:cs="Arial"/>
                <w:sz w:val="18"/>
                <w:szCs w:val="18"/>
                <w:lang w:val="el-GR" w:eastAsia="el-GR"/>
              </w:rPr>
              <w:t>ΚΟΖΑΝΗ       /      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F1B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73C07E7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737F5507" w14:textId="77777777" w:rsidTr="00E74874">
        <w:trPr>
          <w:trHeight w:val="25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43A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EBB02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911F8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338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ADF8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D267C6">
              <w:rPr>
                <w:rFonts w:ascii="Arial" w:hAnsi="Arial" w:cs="Arial"/>
                <w:sz w:val="18"/>
                <w:szCs w:val="18"/>
                <w:lang w:val="el-GR" w:eastAsia="el-GR"/>
              </w:rPr>
              <w:t>Ο ΠΡΟΣΦΕΡΩΝ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E5B3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5B33F65E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755FEC70" w14:textId="77777777" w:rsidTr="00E74874">
        <w:trPr>
          <w:trHeight w:val="25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86C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A733E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3DCAD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B9C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EF54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4AD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3654FC4D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32A42420" w14:textId="77777777" w:rsidTr="00E74874">
        <w:trPr>
          <w:trHeight w:val="25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760D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3CA2E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0317B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735BE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FB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E12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0E68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42CFA2C4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006B1" w:rsidRPr="00D267C6" w14:paraId="5DDE901E" w14:textId="77777777" w:rsidTr="00E74874">
        <w:trPr>
          <w:trHeight w:val="8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C12E" w14:textId="77777777" w:rsidR="004006B1" w:rsidRPr="00D267C6" w:rsidRDefault="004006B1" w:rsidP="00E74874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1EE95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AA10C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117CF" w14:textId="77777777" w:rsidR="004006B1" w:rsidRPr="00D267C6" w:rsidRDefault="004006B1" w:rsidP="00E7487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40DB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D267C6">
              <w:rPr>
                <w:rFonts w:ascii="Arial" w:hAnsi="Arial" w:cs="Arial"/>
                <w:sz w:val="18"/>
                <w:szCs w:val="18"/>
                <w:lang w:val="el-GR" w:eastAsia="el-GR"/>
              </w:rPr>
              <w:t>(ΥΠΟΓΡΑΦΗ ΚΑΙ ΣΦΡΑΓΙΔΑ)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789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vAlign w:val="center"/>
            <w:hideMark/>
          </w:tcPr>
          <w:p w14:paraId="45BC24DA" w14:textId="77777777" w:rsidR="004006B1" w:rsidRPr="00D267C6" w:rsidRDefault="004006B1" w:rsidP="00E7487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</w:tbl>
    <w:p w14:paraId="3E4BAF55" w14:textId="77777777" w:rsidR="004006B1" w:rsidRPr="00D267C6" w:rsidRDefault="004006B1" w:rsidP="004006B1">
      <w:pPr>
        <w:suppressAutoHyphens w:val="0"/>
        <w:spacing w:after="200" w:line="276" w:lineRule="auto"/>
        <w:jc w:val="center"/>
        <w:rPr>
          <w:rFonts w:eastAsia="Calibri" w:cs="Times New Roman"/>
          <w:szCs w:val="22"/>
          <w:lang w:val="el-GR" w:eastAsia="en-US"/>
        </w:rPr>
      </w:pPr>
    </w:p>
    <w:p w14:paraId="3EF310BB" w14:textId="77777777" w:rsidR="008137C0" w:rsidRDefault="008137C0">
      <w:bookmarkStart w:id="0" w:name="_GoBack"/>
      <w:bookmarkEnd w:id="0"/>
    </w:p>
    <w:sectPr w:rsidR="008137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9C"/>
    <w:rsid w:val="004006B1"/>
    <w:rsid w:val="008137C0"/>
    <w:rsid w:val="00D5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817DF-68A3-4B50-B456-D6145B2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6B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2025-05-19T12:16:00Z</dcterms:created>
  <dcterms:modified xsi:type="dcterms:W3CDTF">2025-05-19T12:16:00Z</dcterms:modified>
</cp:coreProperties>
</file>